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01E2" w14:textId="77777777" w:rsidR="00713AFE" w:rsidRDefault="00713AFE">
      <w:pPr>
        <w:rPr>
          <w:rFonts w:ascii="Arial" w:hAnsi="Arial" w:cs="Arial"/>
          <w:b/>
          <w:bCs/>
          <w:sz w:val="28"/>
          <w:szCs w:val="28"/>
          <w:lang w:val="en-US"/>
        </w:rPr>
      </w:pPr>
      <w:bookmarkStart w:id="0" w:name="_Hlk145861913"/>
      <w:bookmarkEnd w:id="0"/>
    </w:p>
    <w:p w14:paraId="786F47E9" w14:textId="77777777" w:rsidR="00713AFE" w:rsidRDefault="00713AFE">
      <w:pPr>
        <w:rPr>
          <w:rFonts w:ascii="Arial" w:hAnsi="Arial" w:cs="Arial"/>
          <w:b/>
          <w:bCs/>
          <w:sz w:val="28"/>
          <w:szCs w:val="28"/>
          <w:lang w:val="en-US"/>
        </w:rPr>
      </w:pPr>
    </w:p>
    <w:p w14:paraId="491DCBF0" w14:textId="28060103" w:rsidR="00713AFE" w:rsidRDefault="00495704" w:rsidP="00495704">
      <w:pPr>
        <w:jc w:val="center"/>
        <w:rPr>
          <w:rFonts w:ascii="Arial" w:hAnsi="Arial" w:cs="Arial"/>
          <w:b/>
          <w:bCs/>
          <w:sz w:val="28"/>
          <w:szCs w:val="28"/>
          <w:lang w:val="en-US"/>
        </w:rPr>
      </w:pPr>
      <w:r w:rsidRPr="00C63852">
        <w:rPr>
          <w:rFonts w:ascii="Verdana" w:eastAsia="Verdana" w:hAnsi="Verdana" w:cs="Verdana"/>
          <w:b/>
          <w:bCs/>
          <w:noProof/>
          <w:sz w:val="52"/>
          <w:szCs w:val="52"/>
        </w:rPr>
        <w:drawing>
          <wp:inline distT="0" distB="0" distL="0" distR="0" wp14:anchorId="0961A0DE" wp14:editId="3BFF9634">
            <wp:extent cx="3175000" cy="1054100"/>
            <wp:effectExtent l="0" t="0" r="0" b="0"/>
            <wp:docPr id="12" name="Picture 12" descr="A logo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logo with a black background&#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5000" cy="1054100"/>
                    </a:xfrm>
                    <a:prstGeom prst="rect">
                      <a:avLst/>
                    </a:prstGeom>
                  </pic:spPr>
                </pic:pic>
              </a:graphicData>
            </a:graphic>
          </wp:inline>
        </w:drawing>
      </w:r>
    </w:p>
    <w:p w14:paraId="19F5ECFB" w14:textId="22A7E4F5" w:rsidR="00713AFE" w:rsidRDefault="00495704">
      <w:pPr>
        <w:rPr>
          <w:rFonts w:ascii="Arial" w:hAnsi="Arial" w:cs="Arial"/>
          <w:b/>
          <w:bCs/>
          <w:sz w:val="28"/>
          <w:szCs w:val="28"/>
          <w:lang w:val="en-US"/>
        </w:rPr>
      </w:pPr>
      <w:r w:rsidRPr="00C63852">
        <w:rPr>
          <w:noProof/>
        </w:rPr>
        <mc:AlternateContent>
          <mc:Choice Requires="wps">
            <w:drawing>
              <wp:anchor distT="0" distB="0" distL="114300" distR="114300" simplePos="0" relativeHeight="251658240" behindDoc="0" locked="0" layoutInCell="1" allowOverlap="0" wp14:anchorId="1B5814D3" wp14:editId="5EE09886">
                <wp:simplePos x="0" y="0"/>
                <wp:positionH relativeFrom="margin">
                  <wp:posOffset>1454785</wp:posOffset>
                </wp:positionH>
                <wp:positionV relativeFrom="paragraph">
                  <wp:posOffset>45085</wp:posOffset>
                </wp:positionV>
                <wp:extent cx="3000375" cy="972820"/>
                <wp:effectExtent l="0" t="0" r="28575" b="1778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972820"/>
                        </a:xfrm>
                        <a:prstGeom prst="rect">
                          <a:avLst/>
                        </a:prstGeom>
                        <a:solidFill>
                          <a:srgbClr val="FFFFFF"/>
                        </a:solidFill>
                        <a:ln w="9525">
                          <a:solidFill>
                            <a:srgbClr val="000000"/>
                          </a:solidFill>
                          <a:miter lim="800000"/>
                          <a:headEnd/>
                          <a:tailEnd/>
                        </a:ln>
                      </wps:spPr>
                      <wps:txbx>
                        <w:txbxContent>
                          <w:p w14:paraId="0676FF70" w14:textId="77777777" w:rsidR="00713AFE" w:rsidRPr="00C63852" w:rsidRDefault="00713AFE" w:rsidP="00713AFE">
                            <w:pPr>
                              <w:jc w:val="center"/>
                              <w:rPr>
                                <w:b/>
                                <w:bCs/>
                                <w:sz w:val="40"/>
                                <w:szCs w:val="40"/>
                              </w:rPr>
                            </w:pPr>
                            <w:r w:rsidRPr="00C63852">
                              <w:rPr>
                                <w:b/>
                                <w:bCs/>
                                <w:sz w:val="40"/>
                                <w:szCs w:val="40"/>
                              </w:rPr>
                              <w:t>Family Foundations Trust</w:t>
                            </w:r>
                          </w:p>
                          <w:p w14:paraId="1E322A08" w14:textId="77777777" w:rsidR="00713AFE" w:rsidRPr="00C63852" w:rsidRDefault="00713AFE" w:rsidP="00713AFE">
                            <w:pPr>
                              <w:jc w:val="center"/>
                            </w:pPr>
                            <w:r w:rsidRPr="00C63852">
                              <w:rPr>
                                <w:b/>
                                <w:bCs/>
                                <w:sz w:val="40"/>
                                <w:szCs w:val="40"/>
                              </w:rPr>
                              <w:t>Policies Front Sheet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5814D3" id="_x0000_t202" coordsize="21600,21600" o:spt="202" path="m,l,21600r21600,l21600,xe">
                <v:stroke joinstyle="miter"/>
                <v:path gradientshapeok="t" o:connecttype="rect"/>
              </v:shapetype>
              <v:shape id="Text Box 13" o:spid="_x0000_s1026" type="#_x0000_t202" style="position:absolute;margin-left:114.55pt;margin-top:3.55pt;width:236.25pt;height:76.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" o:allowoverlap="f">
                <v:textbox style="mso-fit-shape-to-text:t">
                  <w:txbxContent>
                    <w:p w14:paraId="0676FF70" w14:textId="77777777" w:rsidR="00713AFE" w:rsidRPr="00C63852" w:rsidRDefault="00713AFE" w:rsidP="00713AFE">
                      <w:pPr>
                        <w:jc w:val="center"/>
                        <w:rPr>
                          <w:b/>
                          <w:bCs/>
                          <w:sz w:val="40"/>
                          <w:szCs w:val="40"/>
                        </w:rPr>
                      </w:pPr>
                      <w:r w:rsidRPr="00C63852">
                        <w:rPr>
                          <w:b/>
                          <w:bCs/>
                          <w:sz w:val="40"/>
                          <w:szCs w:val="40"/>
                        </w:rPr>
                        <w:t>Family Foundations Trust</w:t>
                      </w:r>
                    </w:p>
                    <w:p w14:paraId="1E322A08" w14:textId="77777777" w:rsidR="00713AFE" w:rsidRPr="00C63852" w:rsidRDefault="00713AFE" w:rsidP="00713AFE">
                      <w:pPr>
                        <w:jc w:val="center"/>
                      </w:pPr>
                      <w:r w:rsidRPr="00C63852">
                        <w:rPr>
                          <w:b/>
                          <w:bCs/>
                          <w:sz w:val="40"/>
                          <w:szCs w:val="40"/>
                        </w:rPr>
                        <w:t>Policies Front Sheet</w:t>
                      </w:r>
                    </w:p>
                  </w:txbxContent>
                </v:textbox>
                <w10:wrap type="square" anchorx="margin"/>
              </v:shape>
            </w:pict>
          </mc:Fallback>
        </mc:AlternateContent>
      </w:r>
    </w:p>
    <w:p w14:paraId="10812639" w14:textId="616D630B" w:rsidR="00713AFE" w:rsidRDefault="00713AFE">
      <w:pPr>
        <w:rPr>
          <w:rFonts w:ascii="Arial" w:hAnsi="Arial" w:cs="Arial"/>
          <w:b/>
          <w:bCs/>
          <w:sz w:val="28"/>
          <w:szCs w:val="28"/>
          <w:lang w:val="en-US"/>
        </w:rPr>
      </w:pPr>
    </w:p>
    <w:p w14:paraId="40EA3EF4" w14:textId="64802211" w:rsidR="00713AFE" w:rsidRDefault="00713AFE">
      <w:pPr>
        <w:rPr>
          <w:rFonts w:ascii="Arial" w:hAnsi="Arial" w:cs="Arial"/>
          <w:b/>
          <w:bCs/>
          <w:sz w:val="28"/>
          <w:szCs w:val="28"/>
          <w:lang w:val="en-US"/>
        </w:rPr>
      </w:pPr>
    </w:p>
    <w:p w14:paraId="7C5426C8" w14:textId="77777777" w:rsidR="00713AFE" w:rsidRDefault="00713AFE">
      <w:pPr>
        <w:rPr>
          <w:rFonts w:ascii="Arial" w:hAnsi="Arial" w:cs="Arial"/>
          <w:b/>
          <w:bCs/>
          <w:sz w:val="28"/>
          <w:szCs w:val="28"/>
          <w:lang w:val="en-US"/>
        </w:rPr>
      </w:pPr>
    </w:p>
    <w:tbl>
      <w:tblPr>
        <w:tblStyle w:val="TableGrid"/>
        <w:tblpPr w:leftFromText="180" w:rightFromText="180" w:vertAnchor="text" w:horzAnchor="margin" w:tblpXSpec="right" w:tblpY="415"/>
        <w:tblW w:w="0" w:type="auto"/>
        <w:tblInd w:w="0" w:type="dxa"/>
        <w:tblLook w:val="04A0" w:firstRow="1" w:lastRow="0" w:firstColumn="1" w:lastColumn="0" w:noHBand="0" w:noVBand="1"/>
      </w:tblPr>
      <w:tblGrid>
        <w:gridCol w:w="2405"/>
        <w:gridCol w:w="5250"/>
      </w:tblGrid>
      <w:tr w:rsidR="00495704" w:rsidRPr="00C63852" w14:paraId="5D618765" w14:textId="77777777" w:rsidTr="00495704">
        <w:trPr>
          <w:trHeight w:val="737"/>
        </w:trPr>
        <w:tc>
          <w:tcPr>
            <w:tcW w:w="2405" w:type="dxa"/>
            <w:tcBorders>
              <w:top w:val="single" w:sz="4" w:space="0" w:color="auto"/>
              <w:left w:val="single" w:sz="4" w:space="0" w:color="auto"/>
              <w:bottom w:val="single" w:sz="4" w:space="0" w:color="auto"/>
              <w:right w:val="single" w:sz="4" w:space="0" w:color="auto"/>
            </w:tcBorders>
            <w:vAlign w:val="center"/>
            <w:hideMark/>
          </w:tcPr>
          <w:p w14:paraId="0F085AAF" w14:textId="77777777" w:rsidR="00495704" w:rsidRPr="00C63852" w:rsidRDefault="00495704" w:rsidP="00495704">
            <w:pPr>
              <w:rPr>
                <w:b/>
                <w:bCs/>
                <w:sz w:val="28"/>
                <w:szCs w:val="28"/>
              </w:rPr>
            </w:pPr>
            <w:r w:rsidRPr="00C63852">
              <w:rPr>
                <w:b/>
                <w:bCs/>
                <w:sz w:val="28"/>
                <w:szCs w:val="28"/>
              </w:rPr>
              <w:t>Name of Policy</w:t>
            </w:r>
          </w:p>
        </w:tc>
        <w:tc>
          <w:tcPr>
            <w:tcW w:w="5250" w:type="dxa"/>
            <w:tcBorders>
              <w:top w:val="single" w:sz="4" w:space="0" w:color="auto"/>
              <w:left w:val="single" w:sz="4" w:space="0" w:color="auto"/>
              <w:bottom w:val="single" w:sz="4" w:space="0" w:color="auto"/>
              <w:right w:val="single" w:sz="4" w:space="0" w:color="auto"/>
            </w:tcBorders>
            <w:vAlign w:val="center"/>
          </w:tcPr>
          <w:p w14:paraId="4E8B9F0D" w14:textId="77777777" w:rsidR="00495704" w:rsidRPr="00C63852" w:rsidRDefault="00495704" w:rsidP="00495704">
            <w:pPr>
              <w:rPr>
                <w:b/>
                <w:bCs/>
                <w:sz w:val="28"/>
                <w:szCs w:val="28"/>
              </w:rPr>
            </w:pPr>
            <w:r w:rsidRPr="00C63852">
              <w:rPr>
                <w:b/>
                <w:bCs/>
                <w:sz w:val="28"/>
                <w:szCs w:val="28"/>
              </w:rPr>
              <w:t>Safeguarding Policy</w:t>
            </w:r>
          </w:p>
        </w:tc>
      </w:tr>
      <w:tr w:rsidR="00495704" w:rsidRPr="00C63852" w14:paraId="0D6F6351" w14:textId="77777777" w:rsidTr="00495704">
        <w:trPr>
          <w:trHeight w:val="737"/>
        </w:trPr>
        <w:tc>
          <w:tcPr>
            <w:tcW w:w="2405" w:type="dxa"/>
            <w:tcBorders>
              <w:top w:val="single" w:sz="4" w:space="0" w:color="auto"/>
              <w:left w:val="single" w:sz="4" w:space="0" w:color="auto"/>
              <w:bottom w:val="single" w:sz="4" w:space="0" w:color="auto"/>
              <w:right w:val="single" w:sz="4" w:space="0" w:color="auto"/>
            </w:tcBorders>
            <w:vAlign w:val="center"/>
            <w:hideMark/>
          </w:tcPr>
          <w:p w14:paraId="01940716" w14:textId="77777777" w:rsidR="00495704" w:rsidRPr="00C63852" w:rsidRDefault="00495704" w:rsidP="00495704">
            <w:pPr>
              <w:rPr>
                <w:b/>
                <w:bCs/>
                <w:sz w:val="28"/>
                <w:szCs w:val="28"/>
              </w:rPr>
            </w:pPr>
            <w:r w:rsidRPr="00C63852">
              <w:rPr>
                <w:b/>
                <w:bCs/>
                <w:sz w:val="28"/>
                <w:szCs w:val="28"/>
              </w:rPr>
              <w:t>Written By  (Name)</w:t>
            </w:r>
          </w:p>
        </w:tc>
        <w:tc>
          <w:tcPr>
            <w:tcW w:w="5250" w:type="dxa"/>
            <w:tcBorders>
              <w:top w:val="single" w:sz="4" w:space="0" w:color="auto"/>
              <w:left w:val="single" w:sz="4" w:space="0" w:color="auto"/>
              <w:bottom w:val="single" w:sz="4" w:space="0" w:color="auto"/>
              <w:right w:val="single" w:sz="4" w:space="0" w:color="auto"/>
            </w:tcBorders>
            <w:vAlign w:val="center"/>
          </w:tcPr>
          <w:p w14:paraId="26E07EDB" w14:textId="5C7DAD6B" w:rsidR="00495704" w:rsidRPr="00C63852" w:rsidRDefault="00C47126" w:rsidP="00495704">
            <w:pPr>
              <w:rPr>
                <w:b/>
                <w:bCs/>
                <w:sz w:val="28"/>
                <w:szCs w:val="28"/>
              </w:rPr>
            </w:pPr>
            <w:r>
              <w:rPr>
                <w:b/>
                <w:bCs/>
                <w:sz w:val="28"/>
                <w:szCs w:val="28"/>
              </w:rPr>
              <w:t>Mr</w:t>
            </w:r>
            <w:r w:rsidR="00495704" w:rsidRPr="00C63852">
              <w:rPr>
                <w:b/>
                <w:bCs/>
                <w:sz w:val="28"/>
                <w:szCs w:val="28"/>
              </w:rPr>
              <w:t xml:space="preserve"> Nancarrow</w:t>
            </w:r>
            <w:r w:rsidR="00EC3628">
              <w:rPr>
                <w:b/>
                <w:bCs/>
                <w:sz w:val="28"/>
                <w:szCs w:val="28"/>
              </w:rPr>
              <w:t xml:space="preserve"> </w:t>
            </w:r>
          </w:p>
        </w:tc>
      </w:tr>
      <w:tr w:rsidR="00495704" w:rsidRPr="00C63852" w14:paraId="1C31BAB1" w14:textId="77777777" w:rsidTr="00495704">
        <w:trPr>
          <w:trHeight w:val="737"/>
        </w:trPr>
        <w:tc>
          <w:tcPr>
            <w:tcW w:w="2405" w:type="dxa"/>
            <w:tcBorders>
              <w:top w:val="single" w:sz="4" w:space="0" w:color="auto"/>
              <w:left w:val="single" w:sz="4" w:space="0" w:color="auto"/>
              <w:bottom w:val="single" w:sz="4" w:space="0" w:color="auto"/>
              <w:right w:val="single" w:sz="4" w:space="0" w:color="auto"/>
            </w:tcBorders>
            <w:vAlign w:val="center"/>
            <w:hideMark/>
          </w:tcPr>
          <w:p w14:paraId="0541CB8C" w14:textId="77777777" w:rsidR="00495704" w:rsidRPr="00C63852" w:rsidRDefault="00495704" w:rsidP="00495704">
            <w:pPr>
              <w:rPr>
                <w:b/>
                <w:bCs/>
                <w:sz w:val="28"/>
                <w:szCs w:val="28"/>
              </w:rPr>
            </w:pPr>
            <w:r w:rsidRPr="00C63852">
              <w:rPr>
                <w:b/>
                <w:bCs/>
                <w:sz w:val="28"/>
                <w:szCs w:val="28"/>
              </w:rPr>
              <w:t>Job Title</w:t>
            </w:r>
          </w:p>
        </w:tc>
        <w:tc>
          <w:tcPr>
            <w:tcW w:w="5250" w:type="dxa"/>
            <w:tcBorders>
              <w:top w:val="single" w:sz="4" w:space="0" w:color="auto"/>
              <w:left w:val="single" w:sz="4" w:space="0" w:color="auto"/>
              <w:bottom w:val="single" w:sz="4" w:space="0" w:color="auto"/>
              <w:right w:val="single" w:sz="4" w:space="0" w:color="auto"/>
            </w:tcBorders>
            <w:vAlign w:val="center"/>
          </w:tcPr>
          <w:p w14:paraId="482A5CAA" w14:textId="77777777" w:rsidR="00495704" w:rsidRPr="00C63852" w:rsidRDefault="00495704" w:rsidP="00495704">
            <w:pPr>
              <w:rPr>
                <w:b/>
                <w:bCs/>
                <w:sz w:val="28"/>
                <w:szCs w:val="28"/>
              </w:rPr>
            </w:pPr>
            <w:r w:rsidRPr="00C63852">
              <w:rPr>
                <w:b/>
                <w:bCs/>
                <w:sz w:val="28"/>
                <w:szCs w:val="28"/>
              </w:rPr>
              <w:t>CEO</w:t>
            </w:r>
          </w:p>
        </w:tc>
      </w:tr>
      <w:tr w:rsidR="00495704" w:rsidRPr="00C63852" w14:paraId="08C6C75E" w14:textId="77777777" w:rsidTr="00495704">
        <w:trPr>
          <w:trHeight w:val="737"/>
        </w:trPr>
        <w:tc>
          <w:tcPr>
            <w:tcW w:w="2405" w:type="dxa"/>
            <w:tcBorders>
              <w:top w:val="single" w:sz="4" w:space="0" w:color="auto"/>
              <w:left w:val="single" w:sz="4" w:space="0" w:color="auto"/>
              <w:bottom w:val="single" w:sz="4" w:space="0" w:color="auto"/>
              <w:right w:val="single" w:sz="4" w:space="0" w:color="auto"/>
            </w:tcBorders>
            <w:vAlign w:val="center"/>
            <w:hideMark/>
          </w:tcPr>
          <w:p w14:paraId="3AD3DAB0" w14:textId="77777777" w:rsidR="00495704" w:rsidRPr="00C63852" w:rsidRDefault="00495704" w:rsidP="00495704">
            <w:pPr>
              <w:rPr>
                <w:b/>
                <w:bCs/>
                <w:sz w:val="28"/>
                <w:szCs w:val="28"/>
              </w:rPr>
            </w:pPr>
            <w:r w:rsidRPr="00C63852">
              <w:rPr>
                <w:b/>
                <w:bCs/>
                <w:sz w:val="28"/>
                <w:szCs w:val="28"/>
              </w:rPr>
              <w:t>Date Written</w:t>
            </w:r>
          </w:p>
        </w:tc>
        <w:tc>
          <w:tcPr>
            <w:tcW w:w="5250" w:type="dxa"/>
            <w:tcBorders>
              <w:top w:val="single" w:sz="4" w:space="0" w:color="auto"/>
              <w:left w:val="single" w:sz="4" w:space="0" w:color="auto"/>
              <w:bottom w:val="single" w:sz="4" w:space="0" w:color="auto"/>
              <w:right w:val="single" w:sz="4" w:space="0" w:color="auto"/>
            </w:tcBorders>
            <w:vAlign w:val="center"/>
          </w:tcPr>
          <w:p w14:paraId="6C79693A" w14:textId="77777777" w:rsidR="00495704" w:rsidRPr="00C63852" w:rsidRDefault="00495704" w:rsidP="00495704">
            <w:pPr>
              <w:rPr>
                <w:b/>
                <w:bCs/>
                <w:sz w:val="28"/>
                <w:szCs w:val="28"/>
              </w:rPr>
            </w:pPr>
            <w:r w:rsidRPr="00C63852">
              <w:rPr>
                <w:b/>
                <w:bCs/>
                <w:sz w:val="28"/>
                <w:szCs w:val="28"/>
              </w:rPr>
              <w:t>August 2019</w:t>
            </w:r>
          </w:p>
        </w:tc>
      </w:tr>
    </w:tbl>
    <w:p w14:paraId="72F33514" w14:textId="77777777" w:rsidR="00713AFE" w:rsidRDefault="00713AFE">
      <w:pPr>
        <w:rPr>
          <w:rFonts w:ascii="Arial" w:hAnsi="Arial" w:cs="Arial"/>
          <w:b/>
          <w:bCs/>
          <w:sz w:val="28"/>
          <w:szCs w:val="28"/>
          <w:lang w:val="en-US"/>
        </w:rPr>
      </w:pPr>
    </w:p>
    <w:p w14:paraId="29FDABFF" w14:textId="77777777" w:rsidR="00713AFE" w:rsidRDefault="00713AFE">
      <w:pPr>
        <w:rPr>
          <w:rFonts w:ascii="Arial" w:hAnsi="Arial" w:cs="Arial"/>
          <w:b/>
          <w:bCs/>
          <w:sz w:val="28"/>
          <w:szCs w:val="28"/>
          <w:lang w:val="en-US"/>
        </w:rPr>
      </w:pPr>
    </w:p>
    <w:p w14:paraId="5F34D1A9" w14:textId="77777777" w:rsidR="00713AFE" w:rsidRDefault="00713AFE">
      <w:pPr>
        <w:rPr>
          <w:rFonts w:ascii="Arial" w:hAnsi="Arial" w:cs="Arial"/>
          <w:b/>
          <w:bCs/>
          <w:sz w:val="28"/>
          <w:szCs w:val="28"/>
          <w:lang w:val="en-US"/>
        </w:rPr>
      </w:pPr>
    </w:p>
    <w:p w14:paraId="556667EB" w14:textId="77777777" w:rsidR="00713AFE" w:rsidRDefault="00713AFE">
      <w:pPr>
        <w:rPr>
          <w:rFonts w:ascii="Arial" w:hAnsi="Arial" w:cs="Arial"/>
          <w:b/>
          <w:bCs/>
          <w:sz w:val="28"/>
          <w:szCs w:val="28"/>
          <w:lang w:val="en-US"/>
        </w:rPr>
      </w:pPr>
    </w:p>
    <w:p w14:paraId="60B363D3" w14:textId="77777777" w:rsidR="00713AFE" w:rsidRDefault="00713AFE">
      <w:pPr>
        <w:rPr>
          <w:rFonts w:ascii="Arial" w:hAnsi="Arial" w:cs="Arial"/>
          <w:b/>
          <w:bCs/>
          <w:sz w:val="28"/>
          <w:szCs w:val="28"/>
          <w:lang w:val="en-US"/>
        </w:rPr>
      </w:pPr>
    </w:p>
    <w:p w14:paraId="511AA302" w14:textId="77777777" w:rsidR="00713AFE" w:rsidRDefault="00713AFE">
      <w:pPr>
        <w:rPr>
          <w:rFonts w:ascii="Arial" w:hAnsi="Arial" w:cs="Arial"/>
          <w:b/>
          <w:bCs/>
          <w:sz w:val="28"/>
          <w:szCs w:val="28"/>
          <w:lang w:val="en-US"/>
        </w:rPr>
      </w:pPr>
    </w:p>
    <w:p w14:paraId="5AFEB09E" w14:textId="77777777" w:rsidR="00713AFE" w:rsidRDefault="00713AFE">
      <w:pPr>
        <w:rPr>
          <w:rFonts w:ascii="Arial" w:hAnsi="Arial" w:cs="Arial"/>
          <w:b/>
          <w:bCs/>
          <w:sz w:val="28"/>
          <w:szCs w:val="28"/>
          <w:lang w:val="en-US"/>
        </w:rPr>
      </w:pPr>
    </w:p>
    <w:p w14:paraId="30105105" w14:textId="77777777" w:rsidR="00713AFE" w:rsidRDefault="00713AFE">
      <w:pPr>
        <w:rPr>
          <w:rFonts w:ascii="Arial" w:hAnsi="Arial" w:cs="Arial"/>
          <w:b/>
          <w:bCs/>
          <w:sz w:val="28"/>
          <w:szCs w:val="28"/>
          <w:lang w:val="en-US"/>
        </w:rPr>
      </w:pPr>
    </w:p>
    <w:tbl>
      <w:tblPr>
        <w:tblStyle w:val="TableGrid"/>
        <w:tblpPr w:leftFromText="180" w:rightFromText="180" w:vertAnchor="page" w:horzAnchor="page" w:tblpX="2401" w:tblpY="10529"/>
        <w:tblW w:w="0" w:type="auto"/>
        <w:tblInd w:w="0" w:type="dxa"/>
        <w:tblLook w:val="04A0" w:firstRow="1" w:lastRow="0" w:firstColumn="1" w:lastColumn="0" w:noHBand="0" w:noVBand="1"/>
      </w:tblPr>
      <w:tblGrid>
        <w:gridCol w:w="4106"/>
        <w:gridCol w:w="4394"/>
      </w:tblGrid>
      <w:tr w:rsidR="00495704" w:rsidRPr="00C63852" w14:paraId="017CAA09" w14:textId="77777777" w:rsidTr="00495704">
        <w:trPr>
          <w:trHeight w:val="850"/>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5437F346" w14:textId="77777777" w:rsidR="00495704" w:rsidRPr="00C63852" w:rsidRDefault="00495704" w:rsidP="00495704">
            <w:pPr>
              <w:jc w:val="center"/>
              <w:rPr>
                <w:b/>
                <w:bCs/>
                <w:sz w:val="32"/>
                <w:szCs w:val="32"/>
              </w:rPr>
            </w:pPr>
            <w:r w:rsidRPr="00C63852">
              <w:rPr>
                <w:b/>
                <w:bCs/>
                <w:sz w:val="32"/>
                <w:szCs w:val="32"/>
              </w:rPr>
              <w:t>Review Schedule</w:t>
            </w:r>
          </w:p>
        </w:tc>
      </w:tr>
      <w:tr w:rsidR="00495704" w:rsidRPr="00C63852" w14:paraId="703C991C" w14:textId="77777777" w:rsidTr="00495704">
        <w:trPr>
          <w:trHeight w:val="737"/>
        </w:trPr>
        <w:tc>
          <w:tcPr>
            <w:tcW w:w="4106" w:type="dxa"/>
            <w:tcBorders>
              <w:top w:val="single" w:sz="4" w:space="0" w:color="auto"/>
              <w:left w:val="single" w:sz="4" w:space="0" w:color="auto"/>
              <w:bottom w:val="single" w:sz="4" w:space="0" w:color="auto"/>
              <w:right w:val="single" w:sz="4" w:space="0" w:color="auto"/>
            </w:tcBorders>
            <w:vAlign w:val="center"/>
            <w:hideMark/>
          </w:tcPr>
          <w:p w14:paraId="2693DA70" w14:textId="77777777" w:rsidR="00495704" w:rsidRPr="00C63852" w:rsidRDefault="00495704" w:rsidP="00495704">
            <w:pPr>
              <w:rPr>
                <w:b/>
                <w:bCs/>
                <w:sz w:val="28"/>
                <w:szCs w:val="28"/>
              </w:rPr>
            </w:pPr>
            <w:r w:rsidRPr="00C63852">
              <w:rPr>
                <w:b/>
                <w:bCs/>
                <w:sz w:val="28"/>
                <w:szCs w:val="28"/>
              </w:rPr>
              <w:t>Post / Team Responsible</w:t>
            </w:r>
          </w:p>
          <w:p w14:paraId="112FB2E3" w14:textId="77777777" w:rsidR="00495704" w:rsidRPr="00C63852" w:rsidRDefault="00495704" w:rsidP="00495704">
            <w:pPr>
              <w:rPr>
                <w:b/>
                <w:bCs/>
                <w:sz w:val="28"/>
                <w:szCs w:val="28"/>
              </w:rPr>
            </w:pPr>
            <w:r w:rsidRPr="00C63852">
              <w:rPr>
                <w:b/>
                <w:bCs/>
                <w:sz w:val="28"/>
                <w:szCs w:val="28"/>
              </w:rPr>
              <w:t>for Review</w:t>
            </w:r>
          </w:p>
        </w:tc>
        <w:tc>
          <w:tcPr>
            <w:tcW w:w="4394" w:type="dxa"/>
            <w:tcBorders>
              <w:top w:val="single" w:sz="4" w:space="0" w:color="auto"/>
              <w:left w:val="single" w:sz="4" w:space="0" w:color="auto"/>
              <w:bottom w:val="single" w:sz="4" w:space="0" w:color="auto"/>
              <w:right w:val="single" w:sz="4" w:space="0" w:color="auto"/>
            </w:tcBorders>
            <w:vAlign w:val="center"/>
          </w:tcPr>
          <w:p w14:paraId="6DEE7648" w14:textId="57CC981C" w:rsidR="00495704" w:rsidRPr="00C63852" w:rsidRDefault="006F6D25" w:rsidP="00495704">
            <w:pPr>
              <w:rPr>
                <w:b/>
                <w:bCs/>
                <w:sz w:val="28"/>
                <w:szCs w:val="28"/>
              </w:rPr>
            </w:pPr>
            <w:r>
              <w:rPr>
                <w:b/>
                <w:bCs/>
                <w:sz w:val="28"/>
                <w:szCs w:val="28"/>
              </w:rPr>
              <w:t>Safeguarding Lead / Deputy</w:t>
            </w:r>
          </w:p>
        </w:tc>
      </w:tr>
      <w:tr w:rsidR="00495704" w:rsidRPr="00C63852" w14:paraId="56B4B8F3" w14:textId="77777777" w:rsidTr="00495704">
        <w:trPr>
          <w:trHeight w:val="737"/>
        </w:trPr>
        <w:tc>
          <w:tcPr>
            <w:tcW w:w="4106" w:type="dxa"/>
            <w:tcBorders>
              <w:top w:val="single" w:sz="4" w:space="0" w:color="auto"/>
              <w:left w:val="single" w:sz="4" w:space="0" w:color="auto"/>
              <w:bottom w:val="single" w:sz="4" w:space="0" w:color="auto"/>
              <w:right w:val="single" w:sz="4" w:space="0" w:color="auto"/>
            </w:tcBorders>
            <w:vAlign w:val="center"/>
            <w:hideMark/>
          </w:tcPr>
          <w:p w14:paraId="5FCAAD73" w14:textId="77777777" w:rsidR="00495704" w:rsidRPr="00C63852" w:rsidRDefault="00495704" w:rsidP="00495704">
            <w:pPr>
              <w:rPr>
                <w:b/>
                <w:bCs/>
                <w:sz w:val="28"/>
                <w:szCs w:val="28"/>
              </w:rPr>
            </w:pPr>
            <w:r w:rsidRPr="00C63852">
              <w:rPr>
                <w:b/>
                <w:bCs/>
                <w:sz w:val="28"/>
                <w:szCs w:val="28"/>
              </w:rPr>
              <w:t>Frequency of Review</w:t>
            </w:r>
          </w:p>
        </w:tc>
        <w:tc>
          <w:tcPr>
            <w:tcW w:w="4394" w:type="dxa"/>
            <w:tcBorders>
              <w:top w:val="single" w:sz="4" w:space="0" w:color="auto"/>
              <w:left w:val="single" w:sz="4" w:space="0" w:color="auto"/>
              <w:bottom w:val="single" w:sz="4" w:space="0" w:color="auto"/>
              <w:right w:val="single" w:sz="4" w:space="0" w:color="auto"/>
            </w:tcBorders>
            <w:vAlign w:val="center"/>
          </w:tcPr>
          <w:p w14:paraId="7D6CEC5D" w14:textId="77777777" w:rsidR="00495704" w:rsidRPr="00C63852" w:rsidRDefault="00495704" w:rsidP="00495704">
            <w:pPr>
              <w:rPr>
                <w:b/>
                <w:bCs/>
                <w:sz w:val="28"/>
                <w:szCs w:val="28"/>
              </w:rPr>
            </w:pPr>
            <w:r w:rsidRPr="00C63852">
              <w:rPr>
                <w:b/>
                <w:bCs/>
                <w:sz w:val="28"/>
                <w:szCs w:val="28"/>
              </w:rPr>
              <w:t>Annually</w:t>
            </w:r>
          </w:p>
        </w:tc>
      </w:tr>
      <w:tr w:rsidR="00495704" w:rsidRPr="00C63852" w14:paraId="062B72C6" w14:textId="77777777" w:rsidTr="00495704">
        <w:trPr>
          <w:trHeight w:val="749"/>
        </w:trPr>
        <w:tc>
          <w:tcPr>
            <w:tcW w:w="4106" w:type="dxa"/>
            <w:tcBorders>
              <w:top w:val="single" w:sz="4" w:space="0" w:color="auto"/>
              <w:left w:val="single" w:sz="4" w:space="0" w:color="auto"/>
              <w:bottom w:val="single" w:sz="4" w:space="0" w:color="auto"/>
              <w:right w:val="single" w:sz="4" w:space="0" w:color="auto"/>
            </w:tcBorders>
            <w:vAlign w:val="center"/>
            <w:hideMark/>
          </w:tcPr>
          <w:p w14:paraId="6E282435" w14:textId="77777777" w:rsidR="00495704" w:rsidRPr="00C63852" w:rsidRDefault="00495704" w:rsidP="00495704">
            <w:pPr>
              <w:rPr>
                <w:b/>
                <w:bCs/>
                <w:sz w:val="28"/>
                <w:szCs w:val="28"/>
              </w:rPr>
            </w:pPr>
            <w:r w:rsidRPr="00C63852">
              <w:rPr>
                <w:b/>
                <w:bCs/>
                <w:sz w:val="28"/>
                <w:szCs w:val="28"/>
              </w:rPr>
              <w:t>Last Review Date</w:t>
            </w:r>
          </w:p>
        </w:tc>
        <w:tc>
          <w:tcPr>
            <w:tcW w:w="4394" w:type="dxa"/>
            <w:tcBorders>
              <w:top w:val="single" w:sz="4" w:space="0" w:color="auto"/>
              <w:left w:val="single" w:sz="4" w:space="0" w:color="auto"/>
              <w:bottom w:val="single" w:sz="4" w:space="0" w:color="auto"/>
              <w:right w:val="single" w:sz="4" w:space="0" w:color="auto"/>
            </w:tcBorders>
            <w:vAlign w:val="center"/>
          </w:tcPr>
          <w:p w14:paraId="1501EE9B" w14:textId="05360ABB" w:rsidR="00495704" w:rsidRPr="00C63852" w:rsidRDefault="006A76FB" w:rsidP="00495704">
            <w:pPr>
              <w:rPr>
                <w:b/>
                <w:bCs/>
                <w:sz w:val="28"/>
                <w:szCs w:val="28"/>
              </w:rPr>
            </w:pPr>
            <w:r>
              <w:rPr>
                <w:b/>
                <w:bCs/>
                <w:sz w:val="28"/>
                <w:szCs w:val="28"/>
              </w:rPr>
              <w:t>August 2025</w:t>
            </w:r>
          </w:p>
        </w:tc>
      </w:tr>
      <w:tr w:rsidR="00495704" w:rsidRPr="00C63852" w14:paraId="1944DF15" w14:textId="77777777" w:rsidTr="00495704">
        <w:trPr>
          <w:trHeight w:val="737"/>
        </w:trPr>
        <w:tc>
          <w:tcPr>
            <w:tcW w:w="4106" w:type="dxa"/>
            <w:tcBorders>
              <w:top w:val="single" w:sz="4" w:space="0" w:color="auto"/>
              <w:left w:val="single" w:sz="4" w:space="0" w:color="auto"/>
              <w:bottom w:val="single" w:sz="4" w:space="0" w:color="auto"/>
              <w:right w:val="single" w:sz="4" w:space="0" w:color="auto"/>
            </w:tcBorders>
            <w:vAlign w:val="center"/>
            <w:hideMark/>
          </w:tcPr>
          <w:p w14:paraId="4BDECDD3" w14:textId="77777777" w:rsidR="00495704" w:rsidRPr="00C63852" w:rsidRDefault="00495704" w:rsidP="00495704">
            <w:r w:rsidRPr="00C63852">
              <w:rPr>
                <w:b/>
                <w:bCs/>
                <w:sz w:val="28"/>
                <w:szCs w:val="28"/>
              </w:rPr>
              <w:t>Next Review Date</w:t>
            </w:r>
          </w:p>
        </w:tc>
        <w:tc>
          <w:tcPr>
            <w:tcW w:w="4394" w:type="dxa"/>
            <w:tcBorders>
              <w:top w:val="single" w:sz="4" w:space="0" w:color="auto"/>
              <w:left w:val="single" w:sz="4" w:space="0" w:color="auto"/>
              <w:bottom w:val="single" w:sz="4" w:space="0" w:color="auto"/>
              <w:right w:val="single" w:sz="4" w:space="0" w:color="auto"/>
            </w:tcBorders>
            <w:vAlign w:val="center"/>
          </w:tcPr>
          <w:p w14:paraId="3D8B04D3" w14:textId="5F48149D" w:rsidR="00495704" w:rsidRPr="00C63852" w:rsidRDefault="006F6D25" w:rsidP="00495704">
            <w:pPr>
              <w:rPr>
                <w:b/>
                <w:bCs/>
                <w:sz w:val="28"/>
                <w:szCs w:val="28"/>
              </w:rPr>
            </w:pPr>
            <w:r>
              <w:rPr>
                <w:b/>
                <w:bCs/>
                <w:sz w:val="28"/>
                <w:szCs w:val="28"/>
              </w:rPr>
              <w:t>August</w:t>
            </w:r>
            <w:r w:rsidR="00495704" w:rsidRPr="00C63852">
              <w:rPr>
                <w:b/>
                <w:bCs/>
                <w:sz w:val="28"/>
                <w:szCs w:val="28"/>
              </w:rPr>
              <w:t xml:space="preserve"> 202</w:t>
            </w:r>
            <w:r>
              <w:rPr>
                <w:b/>
                <w:bCs/>
                <w:sz w:val="28"/>
                <w:szCs w:val="28"/>
              </w:rPr>
              <w:t>6</w:t>
            </w:r>
          </w:p>
        </w:tc>
      </w:tr>
    </w:tbl>
    <w:p w14:paraId="28E549AD" w14:textId="77777777" w:rsidR="00713AFE" w:rsidRDefault="00713AFE">
      <w:pPr>
        <w:rPr>
          <w:rFonts w:ascii="Arial" w:hAnsi="Arial" w:cs="Arial"/>
          <w:b/>
          <w:bCs/>
          <w:sz w:val="28"/>
          <w:szCs w:val="28"/>
          <w:lang w:val="en-US"/>
        </w:rPr>
      </w:pPr>
    </w:p>
    <w:p w14:paraId="0E1D2F35" w14:textId="77777777" w:rsidR="00713AFE" w:rsidRDefault="00713AFE">
      <w:pPr>
        <w:rPr>
          <w:rFonts w:ascii="Arial" w:hAnsi="Arial" w:cs="Arial"/>
          <w:b/>
          <w:bCs/>
          <w:sz w:val="28"/>
          <w:szCs w:val="28"/>
          <w:lang w:val="en-US"/>
        </w:rPr>
      </w:pPr>
    </w:p>
    <w:p w14:paraId="338653A4" w14:textId="77777777" w:rsidR="00713AFE" w:rsidRDefault="00713AFE">
      <w:pPr>
        <w:rPr>
          <w:rFonts w:ascii="Arial" w:hAnsi="Arial" w:cs="Arial"/>
          <w:b/>
          <w:bCs/>
          <w:sz w:val="28"/>
          <w:szCs w:val="28"/>
          <w:lang w:val="en-US"/>
        </w:rPr>
      </w:pPr>
    </w:p>
    <w:p w14:paraId="11C168A2" w14:textId="77777777" w:rsidR="00713AFE" w:rsidRDefault="00713AFE">
      <w:pPr>
        <w:rPr>
          <w:rFonts w:ascii="Arial" w:hAnsi="Arial" w:cs="Arial"/>
          <w:b/>
          <w:bCs/>
          <w:sz w:val="28"/>
          <w:szCs w:val="28"/>
          <w:lang w:val="en-US"/>
        </w:rPr>
      </w:pPr>
    </w:p>
    <w:p w14:paraId="496349E0" w14:textId="77777777" w:rsidR="00713AFE" w:rsidRDefault="00713AFE">
      <w:pPr>
        <w:rPr>
          <w:rFonts w:ascii="Arial" w:hAnsi="Arial" w:cs="Arial"/>
          <w:b/>
          <w:bCs/>
          <w:sz w:val="28"/>
          <w:szCs w:val="28"/>
          <w:lang w:val="en-US"/>
        </w:rPr>
      </w:pPr>
    </w:p>
    <w:p w14:paraId="407C8D5C" w14:textId="77777777" w:rsidR="00713AFE" w:rsidRDefault="00713AFE">
      <w:pPr>
        <w:rPr>
          <w:rFonts w:ascii="Arial" w:hAnsi="Arial" w:cs="Arial"/>
          <w:b/>
          <w:bCs/>
          <w:sz w:val="28"/>
          <w:szCs w:val="28"/>
          <w:lang w:val="en-US"/>
        </w:rPr>
      </w:pPr>
    </w:p>
    <w:p w14:paraId="3C497B2F" w14:textId="77777777" w:rsidR="00E6585E" w:rsidRDefault="00E6585E">
      <w:pPr>
        <w:rPr>
          <w:rFonts w:ascii="Arial" w:hAnsi="Arial" w:cs="Arial"/>
          <w:b/>
          <w:bCs/>
          <w:lang w:val="en-US"/>
        </w:rPr>
      </w:pPr>
    </w:p>
    <w:p w14:paraId="2CD5C29E" w14:textId="77777777" w:rsidR="00495704" w:rsidRDefault="00495704">
      <w:pPr>
        <w:rPr>
          <w:rFonts w:ascii="Arial" w:hAnsi="Arial" w:cs="Arial"/>
          <w:b/>
          <w:bCs/>
          <w:lang w:val="en-US"/>
        </w:rPr>
      </w:pPr>
    </w:p>
    <w:p w14:paraId="24E1B96E" w14:textId="77777777" w:rsidR="00495704" w:rsidRDefault="00495704">
      <w:pPr>
        <w:rPr>
          <w:rFonts w:ascii="Arial" w:hAnsi="Arial" w:cs="Arial"/>
          <w:b/>
          <w:bCs/>
          <w:lang w:val="en-US"/>
        </w:rPr>
      </w:pPr>
    </w:p>
    <w:sdt>
      <w:sdtPr>
        <w:rPr>
          <w:rFonts w:asciiTheme="minorHAnsi" w:eastAsiaTheme="minorHAnsi" w:hAnsiTheme="minorHAnsi" w:cstheme="minorBidi"/>
          <w:color w:val="auto"/>
          <w:sz w:val="22"/>
          <w:szCs w:val="22"/>
          <w:lang w:eastAsia="en-US"/>
        </w:rPr>
        <w:id w:val="-1386474077"/>
        <w:docPartObj>
          <w:docPartGallery w:val="Table of Contents"/>
          <w:docPartUnique/>
        </w:docPartObj>
      </w:sdtPr>
      <w:sdtEndPr>
        <w:rPr>
          <w:b/>
          <w:bCs/>
        </w:rPr>
      </w:sdtEndPr>
      <w:sdtContent>
        <w:p w14:paraId="3435930C" w14:textId="7DD45ADD" w:rsidR="008D3809" w:rsidRPr="008D3809" w:rsidRDefault="008D3809">
          <w:pPr>
            <w:pStyle w:val="TOCHeading"/>
            <w:rPr>
              <w:rFonts w:ascii="Arial" w:hAnsi="Arial" w:cs="Arial"/>
              <w:b/>
              <w:bCs/>
              <w:color w:val="auto"/>
            </w:rPr>
          </w:pPr>
          <w:r w:rsidRPr="008D3809">
            <w:rPr>
              <w:rFonts w:ascii="Arial" w:hAnsi="Arial" w:cs="Arial"/>
              <w:b/>
              <w:bCs/>
              <w:color w:val="auto"/>
            </w:rPr>
            <w:t>Contents</w:t>
          </w:r>
        </w:p>
        <w:p w14:paraId="64DEF0CC" w14:textId="011E8BEA" w:rsidR="002878F5" w:rsidRDefault="008D3809">
          <w:pPr>
            <w:pStyle w:val="TOC1"/>
            <w:rPr>
              <w:rFonts w:asciiTheme="minorHAnsi" w:eastAsiaTheme="minorEastAsia" w:hAnsiTheme="minorHAnsi" w:cstheme="minorBidi"/>
              <w:b w:val="0"/>
              <w:bCs w:val="0"/>
              <w:kern w:val="2"/>
              <w:lang w:eastAsia="en-GB"/>
              <w14:ligatures w14:val="standardContextual"/>
            </w:rPr>
          </w:pPr>
          <w:r>
            <w:fldChar w:fldCharType="begin"/>
          </w:r>
          <w:r>
            <w:instrText xml:space="preserve"> TOC \o "1-3" \h \z \u </w:instrText>
          </w:r>
          <w:r>
            <w:fldChar w:fldCharType="separate"/>
          </w:r>
          <w:hyperlink w:anchor="_Toc145932464" w:history="1">
            <w:r w:rsidR="002878F5" w:rsidRPr="00145C64">
              <w:rPr>
                <w:rStyle w:val="Hyperlink"/>
              </w:rPr>
              <w:t>Section 1: Organisation Details</w:t>
            </w:r>
            <w:r w:rsidR="002878F5">
              <w:rPr>
                <w:webHidden/>
              </w:rPr>
              <w:tab/>
            </w:r>
            <w:r w:rsidR="002878F5">
              <w:rPr>
                <w:webHidden/>
              </w:rPr>
              <w:fldChar w:fldCharType="begin"/>
            </w:r>
            <w:r w:rsidR="002878F5">
              <w:rPr>
                <w:webHidden/>
              </w:rPr>
              <w:instrText xml:space="preserve"> PAGEREF _Toc145932464 \h </w:instrText>
            </w:r>
            <w:r w:rsidR="002878F5">
              <w:rPr>
                <w:webHidden/>
              </w:rPr>
            </w:r>
            <w:r w:rsidR="002878F5">
              <w:rPr>
                <w:webHidden/>
              </w:rPr>
              <w:fldChar w:fldCharType="separate"/>
            </w:r>
            <w:r w:rsidR="009379BD">
              <w:rPr>
                <w:webHidden/>
              </w:rPr>
              <w:t>3</w:t>
            </w:r>
            <w:r w:rsidR="002878F5">
              <w:rPr>
                <w:webHidden/>
              </w:rPr>
              <w:fldChar w:fldCharType="end"/>
            </w:r>
          </w:hyperlink>
        </w:p>
        <w:p w14:paraId="57C8AE3B" w14:textId="0BD5BF69" w:rsidR="002878F5" w:rsidRP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65" w:history="1">
            <w:r w:rsidRPr="002878F5">
              <w:rPr>
                <w:rStyle w:val="Hyperlink"/>
                <w:lang w:val="en-US"/>
              </w:rPr>
              <w:t>Section 2:  Introduction</w:t>
            </w:r>
            <w:r w:rsidRPr="002878F5">
              <w:rPr>
                <w:webHidden/>
              </w:rPr>
              <w:tab/>
            </w:r>
            <w:r w:rsidRPr="002878F5">
              <w:rPr>
                <w:webHidden/>
              </w:rPr>
              <w:fldChar w:fldCharType="begin"/>
            </w:r>
            <w:r w:rsidRPr="002878F5">
              <w:rPr>
                <w:webHidden/>
              </w:rPr>
              <w:instrText xml:space="preserve"> PAGEREF _Toc145932465 \h </w:instrText>
            </w:r>
            <w:r w:rsidRPr="002878F5">
              <w:rPr>
                <w:webHidden/>
              </w:rPr>
            </w:r>
            <w:r w:rsidRPr="002878F5">
              <w:rPr>
                <w:webHidden/>
              </w:rPr>
              <w:fldChar w:fldCharType="separate"/>
            </w:r>
            <w:r w:rsidR="009379BD">
              <w:rPr>
                <w:webHidden/>
              </w:rPr>
              <w:t>4</w:t>
            </w:r>
            <w:r w:rsidRPr="002878F5">
              <w:rPr>
                <w:webHidden/>
              </w:rPr>
              <w:fldChar w:fldCharType="end"/>
            </w:r>
          </w:hyperlink>
        </w:p>
        <w:p w14:paraId="48D0EB65" w14:textId="494FB256" w:rsidR="002878F5" w:rsidRDefault="002878F5">
          <w:pPr>
            <w:pStyle w:val="TOC2"/>
            <w:tabs>
              <w:tab w:val="right" w:leader="dot" w:pos="9016"/>
            </w:tabs>
            <w:rPr>
              <w:rFonts w:eastAsiaTheme="minorEastAsia"/>
              <w:noProof/>
              <w:kern w:val="2"/>
              <w:lang w:eastAsia="en-GB"/>
              <w14:ligatures w14:val="standardContextual"/>
            </w:rPr>
          </w:pPr>
          <w:hyperlink w:anchor="_Toc145932466" w:history="1">
            <w:r w:rsidRPr="002878F5">
              <w:rPr>
                <w:rStyle w:val="Hyperlink"/>
                <w:rFonts w:ascii="Arial" w:hAnsi="Arial" w:cs="Arial"/>
                <w:b/>
                <w:bCs/>
                <w:noProof/>
              </w:rPr>
              <w:t>Positions of Trust</w:t>
            </w:r>
            <w:r w:rsidRPr="002878F5">
              <w:rPr>
                <w:noProof/>
                <w:webHidden/>
              </w:rPr>
              <w:tab/>
            </w:r>
            <w:r w:rsidRPr="002878F5">
              <w:rPr>
                <w:noProof/>
                <w:webHidden/>
              </w:rPr>
              <w:fldChar w:fldCharType="begin"/>
            </w:r>
            <w:r w:rsidRPr="002878F5">
              <w:rPr>
                <w:noProof/>
                <w:webHidden/>
              </w:rPr>
              <w:instrText xml:space="preserve"> PAGEREF _Toc145932466 \h </w:instrText>
            </w:r>
            <w:r w:rsidRPr="002878F5">
              <w:rPr>
                <w:noProof/>
                <w:webHidden/>
              </w:rPr>
            </w:r>
            <w:r w:rsidRPr="002878F5">
              <w:rPr>
                <w:noProof/>
                <w:webHidden/>
              </w:rPr>
              <w:fldChar w:fldCharType="separate"/>
            </w:r>
            <w:r w:rsidR="009379BD">
              <w:rPr>
                <w:noProof/>
                <w:webHidden/>
              </w:rPr>
              <w:t>4</w:t>
            </w:r>
            <w:r w:rsidRPr="002878F5">
              <w:rPr>
                <w:noProof/>
                <w:webHidden/>
              </w:rPr>
              <w:fldChar w:fldCharType="end"/>
            </w:r>
          </w:hyperlink>
        </w:p>
        <w:p w14:paraId="11E352FE" w14:textId="78690E53" w:rsidR="002878F5" w:rsidRDefault="002878F5">
          <w:pPr>
            <w:pStyle w:val="TOC2"/>
            <w:tabs>
              <w:tab w:val="right" w:leader="dot" w:pos="9016"/>
            </w:tabs>
            <w:rPr>
              <w:rFonts w:eastAsiaTheme="minorEastAsia"/>
              <w:noProof/>
              <w:kern w:val="2"/>
              <w:lang w:eastAsia="en-GB"/>
              <w14:ligatures w14:val="standardContextual"/>
            </w:rPr>
          </w:pPr>
          <w:hyperlink w:anchor="_Toc145932467" w:history="1">
            <w:r w:rsidRPr="00145C64">
              <w:rPr>
                <w:rStyle w:val="Hyperlink"/>
                <w:rFonts w:ascii="Arial" w:hAnsi="Arial" w:cs="Arial"/>
                <w:b/>
                <w:bCs/>
                <w:noProof/>
              </w:rPr>
              <w:t>Our commitment</w:t>
            </w:r>
            <w:r>
              <w:rPr>
                <w:noProof/>
                <w:webHidden/>
              </w:rPr>
              <w:tab/>
            </w:r>
            <w:r>
              <w:rPr>
                <w:noProof/>
                <w:webHidden/>
              </w:rPr>
              <w:fldChar w:fldCharType="begin"/>
            </w:r>
            <w:r>
              <w:rPr>
                <w:noProof/>
                <w:webHidden/>
              </w:rPr>
              <w:instrText xml:space="preserve"> PAGEREF _Toc145932467 \h </w:instrText>
            </w:r>
            <w:r>
              <w:rPr>
                <w:noProof/>
                <w:webHidden/>
              </w:rPr>
            </w:r>
            <w:r>
              <w:rPr>
                <w:noProof/>
                <w:webHidden/>
              </w:rPr>
              <w:fldChar w:fldCharType="separate"/>
            </w:r>
            <w:r w:rsidR="009379BD">
              <w:rPr>
                <w:noProof/>
                <w:webHidden/>
              </w:rPr>
              <w:t>4</w:t>
            </w:r>
            <w:r>
              <w:rPr>
                <w:noProof/>
                <w:webHidden/>
              </w:rPr>
              <w:fldChar w:fldCharType="end"/>
            </w:r>
          </w:hyperlink>
        </w:p>
        <w:p w14:paraId="58F390D2" w14:textId="45AA8427" w:rsid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68" w:history="1">
            <w:r w:rsidRPr="00145C64">
              <w:rPr>
                <w:rStyle w:val="Hyperlink"/>
              </w:rPr>
              <w:t>Section 3 Prevention</w:t>
            </w:r>
            <w:r>
              <w:rPr>
                <w:webHidden/>
              </w:rPr>
              <w:tab/>
            </w:r>
            <w:r>
              <w:rPr>
                <w:webHidden/>
              </w:rPr>
              <w:fldChar w:fldCharType="begin"/>
            </w:r>
            <w:r>
              <w:rPr>
                <w:webHidden/>
              </w:rPr>
              <w:instrText xml:space="preserve"> PAGEREF _Toc145932468 \h </w:instrText>
            </w:r>
            <w:r>
              <w:rPr>
                <w:webHidden/>
              </w:rPr>
            </w:r>
            <w:r>
              <w:rPr>
                <w:webHidden/>
              </w:rPr>
              <w:fldChar w:fldCharType="separate"/>
            </w:r>
            <w:r w:rsidR="009379BD">
              <w:rPr>
                <w:webHidden/>
              </w:rPr>
              <w:t>7</w:t>
            </w:r>
            <w:r>
              <w:rPr>
                <w:webHidden/>
              </w:rPr>
              <w:fldChar w:fldCharType="end"/>
            </w:r>
          </w:hyperlink>
        </w:p>
        <w:p w14:paraId="1307AB1F" w14:textId="4A966104" w:rsidR="002878F5" w:rsidRDefault="002878F5">
          <w:pPr>
            <w:pStyle w:val="TOC2"/>
            <w:tabs>
              <w:tab w:val="right" w:leader="dot" w:pos="9016"/>
            </w:tabs>
            <w:rPr>
              <w:rFonts w:eastAsiaTheme="minorEastAsia"/>
              <w:noProof/>
              <w:kern w:val="2"/>
              <w:lang w:eastAsia="en-GB"/>
              <w14:ligatures w14:val="standardContextual"/>
            </w:rPr>
          </w:pPr>
          <w:hyperlink w:anchor="_Toc145932469" w:history="1">
            <w:r w:rsidRPr="00145C64">
              <w:rPr>
                <w:rStyle w:val="Hyperlink"/>
                <w:rFonts w:ascii="Arial" w:hAnsi="Arial" w:cs="Arial"/>
                <w:b/>
                <w:bCs/>
                <w:noProof/>
              </w:rPr>
              <w:t>Understanding abuse and neglect</w:t>
            </w:r>
            <w:r>
              <w:rPr>
                <w:noProof/>
                <w:webHidden/>
              </w:rPr>
              <w:tab/>
            </w:r>
            <w:r>
              <w:rPr>
                <w:noProof/>
                <w:webHidden/>
              </w:rPr>
              <w:fldChar w:fldCharType="begin"/>
            </w:r>
            <w:r>
              <w:rPr>
                <w:noProof/>
                <w:webHidden/>
              </w:rPr>
              <w:instrText xml:space="preserve"> PAGEREF _Toc145932469 \h </w:instrText>
            </w:r>
            <w:r>
              <w:rPr>
                <w:noProof/>
                <w:webHidden/>
              </w:rPr>
            </w:r>
            <w:r>
              <w:rPr>
                <w:noProof/>
                <w:webHidden/>
              </w:rPr>
              <w:fldChar w:fldCharType="separate"/>
            </w:r>
            <w:r w:rsidR="009379BD">
              <w:rPr>
                <w:noProof/>
                <w:webHidden/>
              </w:rPr>
              <w:t>7</w:t>
            </w:r>
            <w:r>
              <w:rPr>
                <w:noProof/>
                <w:webHidden/>
              </w:rPr>
              <w:fldChar w:fldCharType="end"/>
            </w:r>
          </w:hyperlink>
        </w:p>
        <w:p w14:paraId="283C8E25" w14:textId="65CF9B7B" w:rsidR="002878F5" w:rsidRDefault="002878F5">
          <w:pPr>
            <w:pStyle w:val="TOC2"/>
            <w:tabs>
              <w:tab w:val="right" w:leader="dot" w:pos="9016"/>
            </w:tabs>
            <w:rPr>
              <w:rFonts w:eastAsiaTheme="minorEastAsia"/>
              <w:noProof/>
              <w:kern w:val="2"/>
              <w:lang w:eastAsia="en-GB"/>
              <w14:ligatures w14:val="standardContextual"/>
            </w:rPr>
          </w:pPr>
          <w:hyperlink w:anchor="_Toc145932470" w:history="1">
            <w:r w:rsidRPr="00145C64">
              <w:rPr>
                <w:rStyle w:val="Hyperlink"/>
                <w:rFonts w:ascii="Arial" w:hAnsi="Arial" w:cs="Arial"/>
                <w:b/>
                <w:bCs/>
                <w:noProof/>
              </w:rPr>
              <w:t>Safer recruitment</w:t>
            </w:r>
            <w:r>
              <w:rPr>
                <w:noProof/>
                <w:webHidden/>
              </w:rPr>
              <w:tab/>
            </w:r>
            <w:r>
              <w:rPr>
                <w:noProof/>
                <w:webHidden/>
              </w:rPr>
              <w:fldChar w:fldCharType="begin"/>
            </w:r>
            <w:r>
              <w:rPr>
                <w:noProof/>
                <w:webHidden/>
              </w:rPr>
              <w:instrText xml:space="preserve"> PAGEREF _Toc145932470 \h </w:instrText>
            </w:r>
            <w:r>
              <w:rPr>
                <w:noProof/>
                <w:webHidden/>
              </w:rPr>
            </w:r>
            <w:r>
              <w:rPr>
                <w:noProof/>
                <w:webHidden/>
              </w:rPr>
              <w:fldChar w:fldCharType="separate"/>
            </w:r>
            <w:r w:rsidR="009379BD">
              <w:rPr>
                <w:noProof/>
                <w:webHidden/>
              </w:rPr>
              <w:t>8</w:t>
            </w:r>
            <w:r>
              <w:rPr>
                <w:noProof/>
                <w:webHidden/>
              </w:rPr>
              <w:fldChar w:fldCharType="end"/>
            </w:r>
          </w:hyperlink>
        </w:p>
        <w:p w14:paraId="3625D8AA" w14:textId="77CE1C9F" w:rsidR="002878F5" w:rsidRDefault="002878F5">
          <w:pPr>
            <w:pStyle w:val="TOC2"/>
            <w:tabs>
              <w:tab w:val="right" w:leader="dot" w:pos="9016"/>
            </w:tabs>
            <w:rPr>
              <w:rFonts w:eastAsiaTheme="minorEastAsia"/>
              <w:noProof/>
              <w:kern w:val="2"/>
              <w:lang w:eastAsia="en-GB"/>
              <w14:ligatures w14:val="standardContextual"/>
            </w:rPr>
          </w:pPr>
          <w:hyperlink w:anchor="_Toc145932471" w:history="1">
            <w:r w:rsidRPr="00145C64">
              <w:rPr>
                <w:rStyle w:val="Hyperlink"/>
                <w:rFonts w:ascii="Arial" w:hAnsi="Arial" w:cs="Arial"/>
                <w:b/>
                <w:bCs/>
                <w:noProof/>
              </w:rPr>
              <w:t>Safeguarding training</w:t>
            </w:r>
            <w:r>
              <w:rPr>
                <w:noProof/>
                <w:webHidden/>
              </w:rPr>
              <w:tab/>
            </w:r>
            <w:r>
              <w:rPr>
                <w:noProof/>
                <w:webHidden/>
              </w:rPr>
              <w:fldChar w:fldCharType="begin"/>
            </w:r>
            <w:r>
              <w:rPr>
                <w:noProof/>
                <w:webHidden/>
              </w:rPr>
              <w:instrText xml:space="preserve"> PAGEREF _Toc145932471 \h </w:instrText>
            </w:r>
            <w:r>
              <w:rPr>
                <w:noProof/>
                <w:webHidden/>
              </w:rPr>
            </w:r>
            <w:r>
              <w:rPr>
                <w:noProof/>
                <w:webHidden/>
              </w:rPr>
              <w:fldChar w:fldCharType="separate"/>
            </w:r>
            <w:r w:rsidR="009379BD">
              <w:rPr>
                <w:noProof/>
                <w:webHidden/>
              </w:rPr>
              <w:t>8</w:t>
            </w:r>
            <w:r>
              <w:rPr>
                <w:noProof/>
                <w:webHidden/>
              </w:rPr>
              <w:fldChar w:fldCharType="end"/>
            </w:r>
          </w:hyperlink>
        </w:p>
        <w:p w14:paraId="64F5C693" w14:textId="0B67DAE2" w:rsidR="002878F5" w:rsidRDefault="002878F5">
          <w:pPr>
            <w:pStyle w:val="TOC2"/>
            <w:tabs>
              <w:tab w:val="right" w:leader="dot" w:pos="9016"/>
            </w:tabs>
            <w:rPr>
              <w:rFonts w:eastAsiaTheme="minorEastAsia"/>
              <w:noProof/>
              <w:kern w:val="2"/>
              <w:lang w:eastAsia="en-GB"/>
              <w14:ligatures w14:val="standardContextual"/>
            </w:rPr>
          </w:pPr>
          <w:hyperlink w:anchor="_Toc145932472" w:history="1">
            <w:r w:rsidRPr="00145C64">
              <w:rPr>
                <w:rStyle w:val="Hyperlink"/>
                <w:rFonts w:ascii="Arial" w:hAnsi="Arial" w:cs="Arial"/>
                <w:b/>
                <w:bCs/>
                <w:noProof/>
              </w:rPr>
              <w:t>Practice Guidelines</w:t>
            </w:r>
            <w:r>
              <w:rPr>
                <w:noProof/>
                <w:webHidden/>
              </w:rPr>
              <w:tab/>
            </w:r>
            <w:r>
              <w:rPr>
                <w:noProof/>
                <w:webHidden/>
              </w:rPr>
              <w:fldChar w:fldCharType="begin"/>
            </w:r>
            <w:r>
              <w:rPr>
                <w:noProof/>
                <w:webHidden/>
              </w:rPr>
              <w:instrText xml:space="preserve"> PAGEREF _Toc145932472 \h </w:instrText>
            </w:r>
            <w:r>
              <w:rPr>
                <w:noProof/>
                <w:webHidden/>
              </w:rPr>
            </w:r>
            <w:r>
              <w:rPr>
                <w:noProof/>
                <w:webHidden/>
              </w:rPr>
              <w:fldChar w:fldCharType="separate"/>
            </w:r>
            <w:r w:rsidR="009379BD">
              <w:rPr>
                <w:noProof/>
                <w:webHidden/>
              </w:rPr>
              <w:t>8</w:t>
            </w:r>
            <w:r>
              <w:rPr>
                <w:noProof/>
                <w:webHidden/>
              </w:rPr>
              <w:fldChar w:fldCharType="end"/>
            </w:r>
          </w:hyperlink>
        </w:p>
        <w:p w14:paraId="43CFE6EB" w14:textId="29974761" w:rsidR="002878F5" w:rsidRDefault="002878F5">
          <w:pPr>
            <w:pStyle w:val="TOC2"/>
            <w:tabs>
              <w:tab w:val="right" w:leader="dot" w:pos="9016"/>
            </w:tabs>
            <w:rPr>
              <w:rFonts w:eastAsiaTheme="minorEastAsia"/>
              <w:noProof/>
              <w:kern w:val="2"/>
              <w:lang w:eastAsia="en-GB"/>
              <w14:ligatures w14:val="standardContextual"/>
            </w:rPr>
          </w:pPr>
          <w:hyperlink w:anchor="_Toc145932473" w:history="1">
            <w:r w:rsidRPr="00145C64">
              <w:rPr>
                <w:rStyle w:val="Hyperlink"/>
                <w:rFonts w:ascii="Arial" w:hAnsi="Arial" w:cs="Arial"/>
                <w:b/>
                <w:bCs/>
                <w:noProof/>
              </w:rPr>
              <w:t>Management of Workers – Codes of Conduct</w:t>
            </w:r>
            <w:r>
              <w:rPr>
                <w:noProof/>
                <w:webHidden/>
              </w:rPr>
              <w:tab/>
            </w:r>
            <w:r>
              <w:rPr>
                <w:noProof/>
                <w:webHidden/>
              </w:rPr>
              <w:fldChar w:fldCharType="begin"/>
            </w:r>
            <w:r>
              <w:rPr>
                <w:noProof/>
                <w:webHidden/>
              </w:rPr>
              <w:instrText xml:space="preserve"> PAGEREF _Toc145932473 \h </w:instrText>
            </w:r>
            <w:r>
              <w:rPr>
                <w:noProof/>
                <w:webHidden/>
              </w:rPr>
            </w:r>
            <w:r>
              <w:rPr>
                <w:noProof/>
                <w:webHidden/>
              </w:rPr>
              <w:fldChar w:fldCharType="separate"/>
            </w:r>
            <w:r w:rsidR="009379BD">
              <w:rPr>
                <w:noProof/>
                <w:webHidden/>
              </w:rPr>
              <w:t>8</w:t>
            </w:r>
            <w:r>
              <w:rPr>
                <w:noProof/>
                <w:webHidden/>
              </w:rPr>
              <w:fldChar w:fldCharType="end"/>
            </w:r>
          </w:hyperlink>
        </w:p>
        <w:p w14:paraId="19DAA655" w14:textId="553FA2ED" w:rsid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74" w:history="1">
            <w:r w:rsidRPr="00145C64">
              <w:rPr>
                <w:rStyle w:val="Hyperlink"/>
              </w:rPr>
              <w:t>Section 4:  Partnership working</w:t>
            </w:r>
            <w:r>
              <w:rPr>
                <w:webHidden/>
              </w:rPr>
              <w:tab/>
            </w:r>
            <w:r>
              <w:rPr>
                <w:webHidden/>
              </w:rPr>
              <w:fldChar w:fldCharType="begin"/>
            </w:r>
            <w:r>
              <w:rPr>
                <w:webHidden/>
              </w:rPr>
              <w:instrText xml:space="preserve"> PAGEREF _Toc145932474 \h </w:instrText>
            </w:r>
            <w:r>
              <w:rPr>
                <w:webHidden/>
              </w:rPr>
            </w:r>
            <w:r>
              <w:rPr>
                <w:webHidden/>
              </w:rPr>
              <w:fldChar w:fldCharType="separate"/>
            </w:r>
            <w:r w:rsidR="009379BD">
              <w:rPr>
                <w:webHidden/>
              </w:rPr>
              <w:t>10</w:t>
            </w:r>
            <w:r>
              <w:rPr>
                <w:webHidden/>
              </w:rPr>
              <w:fldChar w:fldCharType="end"/>
            </w:r>
          </w:hyperlink>
        </w:p>
        <w:p w14:paraId="742BC000" w14:textId="74E97846" w:rsid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75" w:history="1">
            <w:r w:rsidRPr="00145C64">
              <w:rPr>
                <w:rStyle w:val="Hyperlink"/>
              </w:rPr>
              <w:t>Section 5  Responding to allegations of abuse</w:t>
            </w:r>
            <w:r>
              <w:rPr>
                <w:webHidden/>
              </w:rPr>
              <w:tab/>
            </w:r>
            <w:r>
              <w:rPr>
                <w:webHidden/>
              </w:rPr>
              <w:fldChar w:fldCharType="begin"/>
            </w:r>
            <w:r>
              <w:rPr>
                <w:webHidden/>
              </w:rPr>
              <w:instrText xml:space="preserve"> PAGEREF _Toc145932475 \h </w:instrText>
            </w:r>
            <w:r>
              <w:rPr>
                <w:webHidden/>
              </w:rPr>
            </w:r>
            <w:r>
              <w:rPr>
                <w:webHidden/>
              </w:rPr>
              <w:fldChar w:fldCharType="separate"/>
            </w:r>
            <w:r w:rsidR="009379BD">
              <w:rPr>
                <w:webHidden/>
              </w:rPr>
              <w:t>11</w:t>
            </w:r>
            <w:r>
              <w:rPr>
                <w:webHidden/>
              </w:rPr>
              <w:fldChar w:fldCharType="end"/>
            </w:r>
          </w:hyperlink>
        </w:p>
        <w:p w14:paraId="4D71B7E3" w14:textId="1EE967C6" w:rsidR="002878F5" w:rsidRDefault="002878F5">
          <w:pPr>
            <w:pStyle w:val="TOC2"/>
            <w:tabs>
              <w:tab w:val="right" w:leader="dot" w:pos="9016"/>
            </w:tabs>
            <w:rPr>
              <w:rFonts w:eastAsiaTheme="minorEastAsia"/>
              <w:noProof/>
              <w:kern w:val="2"/>
              <w:lang w:eastAsia="en-GB"/>
              <w14:ligatures w14:val="standardContextual"/>
            </w:rPr>
          </w:pPr>
          <w:hyperlink w:anchor="_Toc145932476" w:history="1">
            <w:r w:rsidRPr="00145C64">
              <w:rPr>
                <w:rStyle w:val="Hyperlink"/>
                <w:rFonts w:ascii="Arial" w:hAnsi="Arial" w:cs="Arial"/>
                <w:b/>
                <w:bCs/>
                <w:noProof/>
              </w:rPr>
              <w:t>How to respond to a child/adult wishing to disclose abuse</w:t>
            </w:r>
            <w:r>
              <w:rPr>
                <w:noProof/>
                <w:webHidden/>
              </w:rPr>
              <w:tab/>
            </w:r>
            <w:r>
              <w:rPr>
                <w:noProof/>
                <w:webHidden/>
              </w:rPr>
              <w:fldChar w:fldCharType="begin"/>
            </w:r>
            <w:r>
              <w:rPr>
                <w:noProof/>
                <w:webHidden/>
              </w:rPr>
              <w:instrText xml:space="preserve"> PAGEREF _Toc145932476 \h </w:instrText>
            </w:r>
            <w:r>
              <w:rPr>
                <w:noProof/>
                <w:webHidden/>
              </w:rPr>
            </w:r>
            <w:r>
              <w:rPr>
                <w:noProof/>
                <w:webHidden/>
              </w:rPr>
              <w:fldChar w:fldCharType="separate"/>
            </w:r>
            <w:r w:rsidR="009379BD">
              <w:rPr>
                <w:noProof/>
                <w:webHidden/>
              </w:rPr>
              <w:t>11</w:t>
            </w:r>
            <w:r>
              <w:rPr>
                <w:noProof/>
                <w:webHidden/>
              </w:rPr>
              <w:fldChar w:fldCharType="end"/>
            </w:r>
          </w:hyperlink>
        </w:p>
        <w:p w14:paraId="1EA84AEC" w14:textId="3340E572" w:rsidR="002878F5" w:rsidRDefault="002878F5">
          <w:pPr>
            <w:pStyle w:val="TOC2"/>
            <w:tabs>
              <w:tab w:val="right" w:leader="dot" w:pos="9016"/>
            </w:tabs>
            <w:rPr>
              <w:rFonts w:eastAsiaTheme="minorEastAsia"/>
              <w:noProof/>
              <w:kern w:val="2"/>
              <w:lang w:eastAsia="en-GB"/>
              <w14:ligatures w14:val="standardContextual"/>
            </w:rPr>
          </w:pPr>
          <w:hyperlink w:anchor="_Toc145932477" w:history="1">
            <w:r w:rsidRPr="00145C64">
              <w:rPr>
                <w:rStyle w:val="Hyperlink"/>
                <w:rFonts w:ascii="Arial" w:hAnsi="Arial" w:cs="Arial"/>
                <w:b/>
                <w:bCs/>
                <w:noProof/>
              </w:rPr>
              <w:t>Responding to allegations of abuse</w:t>
            </w:r>
            <w:r>
              <w:rPr>
                <w:noProof/>
                <w:webHidden/>
              </w:rPr>
              <w:tab/>
            </w:r>
            <w:r>
              <w:rPr>
                <w:noProof/>
                <w:webHidden/>
              </w:rPr>
              <w:fldChar w:fldCharType="begin"/>
            </w:r>
            <w:r>
              <w:rPr>
                <w:noProof/>
                <w:webHidden/>
              </w:rPr>
              <w:instrText xml:space="preserve"> PAGEREF _Toc145932477 \h </w:instrText>
            </w:r>
            <w:r>
              <w:rPr>
                <w:noProof/>
                <w:webHidden/>
              </w:rPr>
            </w:r>
            <w:r>
              <w:rPr>
                <w:noProof/>
                <w:webHidden/>
              </w:rPr>
              <w:fldChar w:fldCharType="separate"/>
            </w:r>
            <w:r w:rsidR="009379BD">
              <w:rPr>
                <w:noProof/>
                <w:webHidden/>
              </w:rPr>
              <w:t>11</w:t>
            </w:r>
            <w:r>
              <w:rPr>
                <w:noProof/>
                <w:webHidden/>
              </w:rPr>
              <w:fldChar w:fldCharType="end"/>
            </w:r>
          </w:hyperlink>
        </w:p>
        <w:p w14:paraId="394EEFD7" w14:textId="668105C9" w:rsidR="002878F5" w:rsidRDefault="002878F5">
          <w:pPr>
            <w:pStyle w:val="TOC2"/>
            <w:tabs>
              <w:tab w:val="right" w:leader="dot" w:pos="9016"/>
            </w:tabs>
            <w:rPr>
              <w:rFonts w:eastAsiaTheme="minorEastAsia"/>
              <w:noProof/>
              <w:kern w:val="2"/>
              <w:lang w:eastAsia="en-GB"/>
              <w14:ligatures w14:val="standardContextual"/>
            </w:rPr>
          </w:pPr>
          <w:hyperlink w:anchor="_Toc145932478" w:history="1">
            <w:r w:rsidRPr="00145C64">
              <w:rPr>
                <w:rStyle w:val="Hyperlink"/>
                <w:rFonts w:ascii="Arial" w:hAnsi="Arial" w:cs="Arial"/>
                <w:b/>
                <w:bCs/>
                <w:noProof/>
              </w:rPr>
              <w:t>Detailed procedures where there is a concern about a child</w:t>
            </w:r>
            <w:r>
              <w:rPr>
                <w:noProof/>
                <w:webHidden/>
              </w:rPr>
              <w:tab/>
            </w:r>
            <w:r>
              <w:rPr>
                <w:noProof/>
                <w:webHidden/>
              </w:rPr>
              <w:fldChar w:fldCharType="begin"/>
            </w:r>
            <w:r>
              <w:rPr>
                <w:noProof/>
                <w:webHidden/>
              </w:rPr>
              <w:instrText xml:space="preserve"> PAGEREF _Toc145932478 \h </w:instrText>
            </w:r>
            <w:r>
              <w:rPr>
                <w:noProof/>
                <w:webHidden/>
              </w:rPr>
            </w:r>
            <w:r>
              <w:rPr>
                <w:noProof/>
                <w:webHidden/>
              </w:rPr>
              <w:fldChar w:fldCharType="separate"/>
            </w:r>
            <w:r w:rsidR="009379BD">
              <w:rPr>
                <w:noProof/>
                <w:webHidden/>
              </w:rPr>
              <w:t>13</w:t>
            </w:r>
            <w:r>
              <w:rPr>
                <w:noProof/>
                <w:webHidden/>
              </w:rPr>
              <w:fldChar w:fldCharType="end"/>
            </w:r>
          </w:hyperlink>
        </w:p>
        <w:p w14:paraId="2453D61C" w14:textId="55802196" w:rsidR="002878F5" w:rsidRDefault="002878F5">
          <w:pPr>
            <w:pStyle w:val="TOC2"/>
            <w:tabs>
              <w:tab w:val="right" w:leader="dot" w:pos="9016"/>
            </w:tabs>
            <w:rPr>
              <w:rFonts w:eastAsiaTheme="minorEastAsia"/>
              <w:noProof/>
              <w:kern w:val="2"/>
              <w:lang w:eastAsia="en-GB"/>
              <w14:ligatures w14:val="standardContextual"/>
            </w:rPr>
          </w:pPr>
          <w:hyperlink w:anchor="_Toc145932479" w:history="1">
            <w:r w:rsidRPr="00145C64">
              <w:rPr>
                <w:rStyle w:val="Hyperlink"/>
                <w:rFonts w:ascii="Arial" w:hAnsi="Arial" w:cs="Arial"/>
                <w:b/>
                <w:bCs/>
                <w:noProof/>
              </w:rPr>
              <w:t>Suspicions or allegations of physical or sexual abuse</w:t>
            </w:r>
            <w:r>
              <w:rPr>
                <w:noProof/>
                <w:webHidden/>
              </w:rPr>
              <w:tab/>
            </w:r>
            <w:r>
              <w:rPr>
                <w:noProof/>
                <w:webHidden/>
              </w:rPr>
              <w:fldChar w:fldCharType="begin"/>
            </w:r>
            <w:r>
              <w:rPr>
                <w:noProof/>
                <w:webHidden/>
              </w:rPr>
              <w:instrText xml:space="preserve"> PAGEREF _Toc145932479 \h </w:instrText>
            </w:r>
            <w:r>
              <w:rPr>
                <w:noProof/>
                <w:webHidden/>
              </w:rPr>
            </w:r>
            <w:r>
              <w:rPr>
                <w:noProof/>
                <w:webHidden/>
              </w:rPr>
              <w:fldChar w:fldCharType="separate"/>
            </w:r>
            <w:r w:rsidR="009379BD">
              <w:rPr>
                <w:noProof/>
                <w:webHidden/>
              </w:rPr>
              <w:t>14</w:t>
            </w:r>
            <w:r>
              <w:rPr>
                <w:noProof/>
                <w:webHidden/>
              </w:rPr>
              <w:fldChar w:fldCharType="end"/>
            </w:r>
          </w:hyperlink>
        </w:p>
        <w:p w14:paraId="3F49C331" w14:textId="11DED334" w:rsidR="002878F5" w:rsidRDefault="002878F5">
          <w:pPr>
            <w:pStyle w:val="TOC2"/>
            <w:tabs>
              <w:tab w:val="right" w:leader="dot" w:pos="9016"/>
            </w:tabs>
            <w:rPr>
              <w:rFonts w:eastAsiaTheme="minorEastAsia"/>
              <w:noProof/>
              <w:kern w:val="2"/>
              <w:lang w:eastAsia="en-GB"/>
              <w14:ligatures w14:val="standardContextual"/>
            </w:rPr>
          </w:pPr>
          <w:hyperlink w:anchor="_Toc145932480" w:history="1">
            <w:r w:rsidRPr="00145C64">
              <w:rPr>
                <w:rStyle w:val="Hyperlink"/>
                <w:rFonts w:ascii="Arial" w:hAnsi="Arial" w:cs="Arial"/>
                <w:b/>
                <w:bCs/>
                <w:noProof/>
              </w:rPr>
              <w:t>Allegations of abuse against a person who works with children</w:t>
            </w:r>
            <w:r>
              <w:rPr>
                <w:noProof/>
                <w:webHidden/>
              </w:rPr>
              <w:tab/>
            </w:r>
            <w:r>
              <w:rPr>
                <w:noProof/>
                <w:webHidden/>
              </w:rPr>
              <w:fldChar w:fldCharType="begin"/>
            </w:r>
            <w:r>
              <w:rPr>
                <w:noProof/>
                <w:webHidden/>
              </w:rPr>
              <w:instrText xml:space="preserve"> PAGEREF _Toc145932480 \h </w:instrText>
            </w:r>
            <w:r>
              <w:rPr>
                <w:noProof/>
                <w:webHidden/>
              </w:rPr>
            </w:r>
            <w:r>
              <w:rPr>
                <w:noProof/>
                <w:webHidden/>
              </w:rPr>
              <w:fldChar w:fldCharType="separate"/>
            </w:r>
            <w:r w:rsidR="009379BD">
              <w:rPr>
                <w:noProof/>
                <w:webHidden/>
              </w:rPr>
              <w:t>14</w:t>
            </w:r>
            <w:r>
              <w:rPr>
                <w:noProof/>
                <w:webHidden/>
              </w:rPr>
              <w:fldChar w:fldCharType="end"/>
            </w:r>
          </w:hyperlink>
        </w:p>
        <w:p w14:paraId="0BD21289" w14:textId="75B2F985" w:rsid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81" w:history="1">
            <w:r w:rsidRPr="00145C64">
              <w:rPr>
                <w:rStyle w:val="Hyperlink"/>
              </w:rPr>
              <w:t>Section 6  Pastoral Care</w:t>
            </w:r>
            <w:r>
              <w:rPr>
                <w:webHidden/>
              </w:rPr>
              <w:tab/>
            </w:r>
            <w:r>
              <w:rPr>
                <w:webHidden/>
              </w:rPr>
              <w:fldChar w:fldCharType="begin"/>
            </w:r>
            <w:r>
              <w:rPr>
                <w:webHidden/>
              </w:rPr>
              <w:instrText xml:space="preserve"> PAGEREF _Toc145932481 \h </w:instrText>
            </w:r>
            <w:r>
              <w:rPr>
                <w:webHidden/>
              </w:rPr>
            </w:r>
            <w:r>
              <w:rPr>
                <w:webHidden/>
              </w:rPr>
              <w:fldChar w:fldCharType="separate"/>
            </w:r>
            <w:r w:rsidR="009379BD">
              <w:rPr>
                <w:webHidden/>
              </w:rPr>
              <w:t>16</w:t>
            </w:r>
            <w:r>
              <w:rPr>
                <w:webHidden/>
              </w:rPr>
              <w:fldChar w:fldCharType="end"/>
            </w:r>
          </w:hyperlink>
        </w:p>
        <w:p w14:paraId="151DBC2F" w14:textId="2BBA3795" w:rsidR="002878F5" w:rsidRDefault="002878F5">
          <w:pPr>
            <w:pStyle w:val="TOC2"/>
            <w:tabs>
              <w:tab w:val="right" w:leader="dot" w:pos="9016"/>
            </w:tabs>
            <w:rPr>
              <w:rFonts w:eastAsiaTheme="minorEastAsia"/>
              <w:noProof/>
              <w:kern w:val="2"/>
              <w:lang w:eastAsia="en-GB"/>
              <w14:ligatures w14:val="standardContextual"/>
            </w:rPr>
          </w:pPr>
          <w:hyperlink w:anchor="_Toc145932482" w:history="1">
            <w:r w:rsidRPr="00145C64">
              <w:rPr>
                <w:rStyle w:val="Hyperlink"/>
                <w:rFonts w:ascii="Arial" w:hAnsi="Arial" w:cs="Arial"/>
                <w:b/>
                <w:bCs/>
                <w:noProof/>
              </w:rPr>
              <w:t>Supporting those affected by abuse</w:t>
            </w:r>
            <w:r>
              <w:rPr>
                <w:noProof/>
                <w:webHidden/>
              </w:rPr>
              <w:tab/>
            </w:r>
            <w:r>
              <w:rPr>
                <w:noProof/>
                <w:webHidden/>
              </w:rPr>
              <w:fldChar w:fldCharType="begin"/>
            </w:r>
            <w:r>
              <w:rPr>
                <w:noProof/>
                <w:webHidden/>
              </w:rPr>
              <w:instrText xml:space="preserve"> PAGEREF _Toc145932482 \h </w:instrText>
            </w:r>
            <w:r>
              <w:rPr>
                <w:noProof/>
                <w:webHidden/>
              </w:rPr>
            </w:r>
            <w:r>
              <w:rPr>
                <w:noProof/>
                <w:webHidden/>
              </w:rPr>
              <w:fldChar w:fldCharType="separate"/>
            </w:r>
            <w:r w:rsidR="009379BD">
              <w:rPr>
                <w:noProof/>
                <w:webHidden/>
              </w:rPr>
              <w:t>16</w:t>
            </w:r>
            <w:r>
              <w:rPr>
                <w:noProof/>
                <w:webHidden/>
              </w:rPr>
              <w:fldChar w:fldCharType="end"/>
            </w:r>
          </w:hyperlink>
        </w:p>
        <w:p w14:paraId="30C90335" w14:textId="062D1E27" w:rsidR="002878F5" w:rsidRDefault="002878F5">
          <w:pPr>
            <w:pStyle w:val="TOC2"/>
            <w:tabs>
              <w:tab w:val="right" w:leader="dot" w:pos="9016"/>
            </w:tabs>
            <w:rPr>
              <w:rFonts w:eastAsiaTheme="minorEastAsia"/>
              <w:noProof/>
              <w:kern w:val="2"/>
              <w:lang w:eastAsia="en-GB"/>
              <w14:ligatures w14:val="standardContextual"/>
            </w:rPr>
          </w:pPr>
          <w:hyperlink w:anchor="_Toc145932483" w:history="1">
            <w:r w:rsidRPr="00145C64">
              <w:rPr>
                <w:rStyle w:val="Hyperlink"/>
                <w:rFonts w:ascii="Arial" w:hAnsi="Arial" w:cs="Arial"/>
                <w:b/>
                <w:bCs/>
                <w:noProof/>
              </w:rPr>
              <w:t>Working with offenders and those who may pose a risk</w:t>
            </w:r>
            <w:r>
              <w:rPr>
                <w:noProof/>
                <w:webHidden/>
              </w:rPr>
              <w:tab/>
            </w:r>
            <w:r>
              <w:rPr>
                <w:noProof/>
                <w:webHidden/>
              </w:rPr>
              <w:fldChar w:fldCharType="begin"/>
            </w:r>
            <w:r>
              <w:rPr>
                <w:noProof/>
                <w:webHidden/>
              </w:rPr>
              <w:instrText xml:space="preserve"> PAGEREF _Toc145932483 \h </w:instrText>
            </w:r>
            <w:r>
              <w:rPr>
                <w:noProof/>
                <w:webHidden/>
              </w:rPr>
            </w:r>
            <w:r>
              <w:rPr>
                <w:noProof/>
                <w:webHidden/>
              </w:rPr>
              <w:fldChar w:fldCharType="separate"/>
            </w:r>
            <w:r w:rsidR="009379BD">
              <w:rPr>
                <w:noProof/>
                <w:webHidden/>
              </w:rPr>
              <w:t>16</w:t>
            </w:r>
            <w:r>
              <w:rPr>
                <w:noProof/>
                <w:webHidden/>
              </w:rPr>
              <w:fldChar w:fldCharType="end"/>
            </w:r>
          </w:hyperlink>
        </w:p>
        <w:p w14:paraId="2A8CE192" w14:textId="3B86DF15" w:rsid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84" w:history="1">
            <w:r w:rsidRPr="00145C64">
              <w:rPr>
                <w:rStyle w:val="Hyperlink"/>
              </w:rPr>
              <w:t>APPENDIX 1:  Leadership/trustees safeguarding statement</w:t>
            </w:r>
            <w:r>
              <w:rPr>
                <w:webHidden/>
              </w:rPr>
              <w:tab/>
            </w:r>
            <w:r>
              <w:rPr>
                <w:webHidden/>
              </w:rPr>
              <w:fldChar w:fldCharType="begin"/>
            </w:r>
            <w:r>
              <w:rPr>
                <w:webHidden/>
              </w:rPr>
              <w:instrText xml:space="preserve"> PAGEREF _Toc145932484 \h </w:instrText>
            </w:r>
            <w:r>
              <w:rPr>
                <w:webHidden/>
              </w:rPr>
            </w:r>
            <w:r>
              <w:rPr>
                <w:webHidden/>
              </w:rPr>
              <w:fldChar w:fldCharType="separate"/>
            </w:r>
            <w:r w:rsidR="009379BD">
              <w:rPr>
                <w:webHidden/>
              </w:rPr>
              <w:t>18</w:t>
            </w:r>
            <w:r>
              <w:rPr>
                <w:webHidden/>
              </w:rPr>
              <w:fldChar w:fldCharType="end"/>
            </w:r>
          </w:hyperlink>
        </w:p>
        <w:p w14:paraId="79B6654B" w14:textId="7CA1B1AE" w:rsid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85" w:history="1">
            <w:r w:rsidRPr="00145C64">
              <w:rPr>
                <w:rStyle w:val="Hyperlink"/>
              </w:rPr>
              <w:t>APPENDIX 2: Safeguarding Contact Details</w:t>
            </w:r>
            <w:r>
              <w:rPr>
                <w:webHidden/>
              </w:rPr>
              <w:tab/>
            </w:r>
            <w:r>
              <w:rPr>
                <w:webHidden/>
              </w:rPr>
              <w:fldChar w:fldCharType="begin"/>
            </w:r>
            <w:r>
              <w:rPr>
                <w:webHidden/>
              </w:rPr>
              <w:instrText xml:space="preserve"> PAGEREF _Toc145932485 \h </w:instrText>
            </w:r>
            <w:r>
              <w:rPr>
                <w:webHidden/>
              </w:rPr>
            </w:r>
            <w:r>
              <w:rPr>
                <w:webHidden/>
              </w:rPr>
              <w:fldChar w:fldCharType="separate"/>
            </w:r>
            <w:r w:rsidR="009379BD">
              <w:rPr>
                <w:webHidden/>
              </w:rPr>
              <w:t>20</w:t>
            </w:r>
            <w:r>
              <w:rPr>
                <w:webHidden/>
              </w:rPr>
              <w:fldChar w:fldCharType="end"/>
            </w:r>
          </w:hyperlink>
        </w:p>
        <w:p w14:paraId="6558E47B" w14:textId="10094584" w:rsid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86" w:history="1">
            <w:r w:rsidRPr="00145C64">
              <w:rPr>
                <w:rStyle w:val="Hyperlink"/>
              </w:rPr>
              <w:t>APPENDIX 3: Definitions, Signs and Indicators of Abuse</w:t>
            </w:r>
            <w:r>
              <w:rPr>
                <w:webHidden/>
              </w:rPr>
              <w:tab/>
            </w:r>
            <w:r>
              <w:rPr>
                <w:webHidden/>
              </w:rPr>
              <w:fldChar w:fldCharType="begin"/>
            </w:r>
            <w:r>
              <w:rPr>
                <w:webHidden/>
              </w:rPr>
              <w:instrText xml:space="preserve"> PAGEREF _Toc145932486 \h </w:instrText>
            </w:r>
            <w:r>
              <w:rPr>
                <w:webHidden/>
              </w:rPr>
            </w:r>
            <w:r>
              <w:rPr>
                <w:webHidden/>
              </w:rPr>
              <w:fldChar w:fldCharType="separate"/>
            </w:r>
            <w:r w:rsidR="009379BD">
              <w:rPr>
                <w:webHidden/>
              </w:rPr>
              <w:t>21</w:t>
            </w:r>
            <w:r>
              <w:rPr>
                <w:webHidden/>
              </w:rPr>
              <w:fldChar w:fldCharType="end"/>
            </w:r>
          </w:hyperlink>
        </w:p>
        <w:p w14:paraId="1E4234CD" w14:textId="31F40EAD" w:rsid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87" w:history="1">
            <w:r w:rsidRPr="00145C64">
              <w:rPr>
                <w:rStyle w:val="Hyperlink"/>
                <w:rFonts w:eastAsia="Verdana"/>
              </w:rPr>
              <w:t>APPENDIX 4: Record of Concern</w:t>
            </w:r>
            <w:r>
              <w:rPr>
                <w:webHidden/>
              </w:rPr>
              <w:tab/>
            </w:r>
            <w:r>
              <w:rPr>
                <w:webHidden/>
              </w:rPr>
              <w:fldChar w:fldCharType="begin"/>
            </w:r>
            <w:r>
              <w:rPr>
                <w:webHidden/>
              </w:rPr>
              <w:instrText xml:space="preserve"> PAGEREF _Toc145932487 \h </w:instrText>
            </w:r>
            <w:r>
              <w:rPr>
                <w:webHidden/>
              </w:rPr>
            </w:r>
            <w:r>
              <w:rPr>
                <w:webHidden/>
              </w:rPr>
              <w:fldChar w:fldCharType="separate"/>
            </w:r>
            <w:r w:rsidR="009379BD">
              <w:rPr>
                <w:webHidden/>
              </w:rPr>
              <w:t>23</w:t>
            </w:r>
            <w:r>
              <w:rPr>
                <w:webHidden/>
              </w:rPr>
              <w:fldChar w:fldCharType="end"/>
            </w:r>
          </w:hyperlink>
        </w:p>
        <w:p w14:paraId="6CF06873" w14:textId="139BB1D8" w:rsid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88" w:history="1">
            <w:r w:rsidRPr="00145C64">
              <w:rPr>
                <w:rStyle w:val="Hyperlink"/>
                <w:rFonts w:eastAsia="Lucida Sans"/>
              </w:rPr>
              <w:t>APPENDIX 5:  Information Sharing</w:t>
            </w:r>
            <w:r>
              <w:rPr>
                <w:webHidden/>
              </w:rPr>
              <w:tab/>
            </w:r>
            <w:r>
              <w:rPr>
                <w:webHidden/>
              </w:rPr>
              <w:fldChar w:fldCharType="begin"/>
            </w:r>
            <w:r>
              <w:rPr>
                <w:webHidden/>
              </w:rPr>
              <w:instrText xml:space="preserve"> PAGEREF _Toc145932488 \h </w:instrText>
            </w:r>
            <w:r>
              <w:rPr>
                <w:webHidden/>
              </w:rPr>
            </w:r>
            <w:r>
              <w:rPr>
                <w:webHidden/>
              </w:rPr>
              <w:fldChar w:fldCharType="separate"/>
            </w:r>
            <w:r w:rsidR="009379BD">
              <w:rPr>
                <w:webHidden/>
              </w:rPr>
              <w:t>25</w:t>
            </w:r>
            <w:r>
              <w:rPr>
                <w:webHidden/>
              </w:rPr>
              <w:fldChar w:fldCharType="end"/>
            </w:r>
          </w:hyperlink>
        </w:p>
        <w:p w14:paraId="5DE3E4A8" w14:textId="123D6D5D" w:rsid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89" w:history="1">
            <w:r w:rsidRPr="00145C64">
              <w:rPr>
                <w:rStyle w:val="Hyperlink"/>
                <w:rFonts w:eastAsia="Lucida Sans"/>
              </w:rPr>
              <w:t>APPENDIX 6:  Code of Conduct</w:t>
            </w:r>
            <w:r>
              <w:rPr>
                <w:webHidden/>
              </w:rPr>
              <w:tab/>
            </w:r>
            <w:r>
              <w:rPr>
                <w:webHidden/>
              </w:rPr>
              <w:fldChar w:fldCharType="begin"/>
            </w:r>
            <w:r>
              <w:rPr>
                <w:webHidden/>
              </w:rPr>
              <w:instrText xml:space="preserve"> PAGEREF _Toc145932489 \h </w:instrText>
            </w:r>
            <w:r>
              <w:rPr>
                <w:webHidden/>
              </w:rPr>
            </w:r>
            <w:r>
              <w:rPr>
                <w:webHidden/>
              </w:rPr>
              <w:fldChar w:fldCharType="separate"/>
            </w:r>
            <w:r w:rsidR="009379BD">
              <w:rPr>
                <w:webHidden/>
              </w:rPr>
              <w:t>26</w:t>
            </w:r>
            <w:r>
              <w:rPr>
                <w:webHidden/>
              </w:rPr>
              <w:fldChar w:fldCharType="end"/>
            </w:r>
          </w:hyperlink>
        </w:p>
        <w:p w14:paraId="0AC7FBFE" w14:textId="67A69CA1" w:rsid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90" w:history="1">
            <w:r w:rsidRPr="00145C64">
              <w:rPr>
                <w:rStyle w:val="Hyperlink"/>
                <w:rFonts w:eastAsia="Lucida Sans"/>
              </w:rPr>
              <w:t>APPENDIX 7:   Recording or Reporting a Disclosure</w:t>
            </w:r>
            <w:r>
              <w:rPr>
                <w:webHidden/>
              </w:rPr>
              <w:tab/>
            </w:r>
            <w:r>
              <w:rPr>
                <w:webHidden/>
              </w:rPr>
              <w:fldChar w:fldCharType="begin"/>
            </w:r>
            <w:r>
              <w:rPr>
                <w:webHidden/>
              </w:rPr>
              <w:instrText xml:space="preserve"> PAGEREF _Toc145932490 \h </w:instrText>
            </w:r>
            <w:r>
              <w:rPr>
                <w:webHidden/>
              </w:rPr>
            </w:r>
            <w:r>
              <w:rPr>
                <w:webHidden/>
              </w:rPr>
              <w:fldChar w:fldCharType="separate"/>
            </w:r>
            <w:r w:rsidR="009379BD">
              <w:rPr>
                <w:webHidden/>
              </w:rPr>
              <w:t>27</w:t>
            </w:r>
            <w:r>
              <w:rPr>
                <w:webHidden/>
              </w:rPr>
              <w:fldChar w:fldCharType="end"/>
            </w:r>
          </w:hyperlink>
        </w:p>
        <w:p w14:paraId="351AF586" w14:textId="3EB452C1" w:rsidR="002878F5" w:rsidRDefault="002878F5">
          <w:pPr>
            <w:pStyle w:val="TOC1"/>
            <w:rPr>
              <w:rFonts w:asciiTheme="minorHAnsi" w:eastAsiaTheme="minorEastAsia" w:hAnsiTheme="minorHAnsi" w:cstheme="minorBidi"/>
              <w:b w:val="0"/>
              <w:bCs w:val="0"/>
              <w:kern w:val="2"/>
              <w:lang w:eastAsia="en-GB"/>
              <w14:ligatures w14:val="standardContextual"/>
            </w:rPr>
          </w:pPr>
          <w:hyperlink w:anchor="_Toc145932491" w:history="1">
            <w:r w:rsidRPr="00145C64">
              <w:rPr>
                <w:rStyle w:val="Hyperlink"/>
              </w:rPr>
              <w:t>APPENDIX 8: Handling, Use, Storage, Retention &amp; Disposal of Disclosures Information</w:t>
            </w:r>
            <w:r>
              <w:rPr>
                <w:webHidden/>
              </w:rPr>
              <w:tab/>
            </w:r>
            <w:r>
              <w:rPr>
                <w:webHidden/>
              </w:rPr>
              <w:fldChar w:fldCharType="begin"/>
            </w:r>
            <w:r>
              <w:rPr>
                <w:webHidden/>
              </w:rPr>
              <w:instrText xml:space="preserve"> PAGEREF _Toc145932491 \h </w:instrText>
            </w:r>
            <w:r>
              <w:rPr>
                <w:webHidden/>
              </w:rPr>
            </w:r>
            <w:r>
              <w:rPr>
                <w:webHidden/>
              </w:rPr>
              <w:fldChar w:fldCharType="separate"/>
            </w:r>
            <w:r w:rsidR="009379BD">
              <w:rPr>
                <w:webHidden/>
              </w:rPr>
              <w:t>28</w:t>
            </w:r>
            <w:r>
              <w:rPr>
                <w:webHidden/>
              </w:rPr>
              <w:fldChar w:fldCharType="end"/>
            </w:r>
          </w:hyperlink>
        </w:p>
        <w:p w14:paraId="7926136E" w14:textId="77777777" w:rsidR="002F7BE6" w:rsidRDefault="008D3809" w:rsidP="002F7BE6">
          <w:pPr>
            <w:pStyle w:val="TOC1"/>
            <w:rPr>
              <w:b w:val="0"/>
              <w:bCs w:val="0"/>
            </w:rPr>
          </w:pPr>
          <w:r>
            <w:rPr>
              <w:b w:val="0"/>
              <w:bCs w:val="0"/>
            </w:rPr>
            <w:fldChar w:fldCharType="end"/>
          </w:r>
        </w:p>
        <w:p w14:paraId="3EC0C120" w14:textId="77777777" w:rsidR="002F7BE6" w:rsidRDefault="002F7BE6" w:rsidP="002F7BE6"/>
        <w:p w14:paraId="0656F30D" w14:textId="44C46E1A" w:rsidR="008D3809" w:rsidRPr="002F7BE6" w:rsidRDefault="00000000" w:rsidP="002F7BE6"/>
      </w:sdtContent>
    </w:sdt>
    <w:p w14:paraId="02EB745C" w14:textId="77777777" w:rsidR="008D3809" w:rsidRDefault="008D3809" w:rsidP="009B0B80">
      <w:pPr>
        <w:pStyle w:val="Heading1"/>
        <w:rPr>
          <w:rFonts w:ascii="Arial" w:hAnsi="Arial" w:cs="Arial"/>
          <w:sz w:val="28"/>
          <w:szCs w:val="28"/>
        </w:rPr>
      </w:pPr>
    </w:p>
    <w:p w14:paraId="185BEB3B" w14:textId="77777777" w:rsidR="008D3809" w:rsidRDefault="008D3809" w:rsidP="009B0B80">
      <w:pPr>
        <w:pStyle w:val="Heading1"/>
        <w:rPr>
          <w:rFonts w:ascii="Arial" w:hAnsi="Arial" w:cs="Arial"/>
          <w:sz w:val="28"/>
          <w:szCs w:val="28"/>
        </w:rPr>
      </w:pPr>
    </w:p>
    <w:p w14:paraId="352C2BE6" w14:textId="56E2227E" w:rsidR="009459B1" w:rsidRPr="009B0B80" w:rsidRDefault="00E6585E" w:rsidP="009B0B80">
      <w:pPr>
        <w:pStyle w:val="Heading1"/>
        <w:rPr>
          <w:rFonts w:ascii="Arial" w:eastAsiaTheme="minorHAnsi" w:hAnsi="Arial" w:cs="Arial"/>
          <w:sz w:val="24"/>
          <w:szCs w:val="24"/>
          <w:lang w:val="en-US"/>
        </w:rPr>
      </w:pPr>
      <w:bookmarkStart w:id="1" w:name="_Toc145932464"/>
      <w:r w:rsidRPr="00BA48E0">
        <w:rPr>
          <w:rFonts w:ascii="Arial" w:hAnsi="Arial" w:cs="Arial"/>
          <w:sz w:val="28"/>
          <w:szCs w:val="28"/>
        </w:rPr>
        <w:lastRenderedPageBreak/>
        <w:t>S</w:t>
      </w:r>
      <w:r w:rsidR="009459B1" w:rsidRPr="00BA48E0">
        <w:rPr>
          <w:rFonts w:ascii="Arial" w:hAnsi="Arial" w:cs="Arial"/>
          <w:sz w:val="28"/>
          <w:szCs w:val="28"/>
        </w:rPr>
        <w:t>ection 1</w:t>
      </w:r>
      <w:r w:rsidR="009B0B80" w:rsidRPr="00BA48E0">
        <w:rPr>
          <w:rFonts w:ascii="Arial" w:hAnsi="Arial" w:cs="Arial"/>
          <w:sz w:val="28"/>
          <w:szCs w:val="28"/>
        </w:rPr>
        <w:t>: Organisation Details</w:t>
      </w:r>
      <w:bookmarkEnd w:id="1"/>
    </w:p>
    <w:p w14:paraId="6649602C" w14:textId="77777777" w:rsidR="00713AFE" w:rsidRPr="00713AFE" w:rsidRDefault="00713AFE" w:rsidP="00713AFE">
      <w:pPr>
        <w:pStyle w:val="BodyText"/>
        <w:spacing w:line="360" w:lineRule="auto"/>
        <w:jc w:val="center"/>
        <w:rPr>
          <w:rFonts w:ascii="Arial" w:eastAsia="Verdana" w:hAnsi="Arial" w:cs="Arial"/>
          <w:sz w:val="22"/>
          <w:szCs w:val="22"/>
          <w:lang w:val="en-GB"/>
        </w:rPr>
      </w:pPr>
      <w:r w:rsidRPr="00713AFE">
        <w:rPr>
          <w:rFonts w:ascii="Arial" w:hAnsi="Arial" w:cs="Arial"/>
          <w:sz w:val="22"/>
          <w:szCs w:val="22"/>
          <w:lang w:val="en-GB"/>
        </w:rPr>
        <w:t>Dalesdown, operating under Family Foundations Trust Ltd</w:t>
      </w:r>
    </w:p>
    <w:p w14:paraId="105D9809" w14:textId="77777777" w:rsidR="00713AFE" w:rsidRPr="00713AFE" w:rsidRDefault="00713AFE" w:rsidP="00713AFE">
      <w:pPr>
        <w:pStyle w:val="BodyText"/>
        <w:spacing w:line="360" w:lineRule="auto"/>
        <w:jc w:val="center"/>
        <w:rPr>
          <w:rFonts w:ascii="Arial" w:eastAsia="Verdana" w:hAnsi="Arial" w:cs="Arial"/>
          <w:sz w:val="22"/>
          <w:szCs w:val="22"/>
          <w:lang w:val="en-GB"/>
        </w:rPr>
      </w:pPr>
      <w:r w:rsidRPr="00713AFE">
        <w:rPr>
          <w:rFonts w:ascii="Arial" w:hAnsi="Arial" w:cs="Arial"/>
          <w:sz w:val="22"/>
          <w:szCs w:val="22"/>
          <w:lang w:val="en-GB"/>
        </w:rPr>
        <w:t xml:space="preserve">Dalesdown, </w:t>
      </w:r>
    </w:p>
    <w:p w14:paraId="719E4A10" w14:textId="77777777" w:rsidR="00713AFE" w:rsidRPr="00713AFE" w:rsidRDefault="00713AFE" w:rsidP="00713AFE">
      <w:pPr>
        <w:pStyle w:val="BodyText"/>
        <w:spacing w:line="360" w:lineRule="auto"/>
        <w:jc w:val="center"/>
        <w:rPr>
          <w:rFonts w:ascii="Arial" w:eastAsia="Verdana" w:hAnsi="Arial" w:cs="Arial"/>
          <w:sz w:val="22"/>
          <w:szCs w:val="22"/>
          <w:lang w:val="en-GB"/>
        </w:rPr>
      </w:pPr>
      <w:r w:rsidRPr="00713AFE">
        <w:rPr>
          <w:rFonts w:ascii="Arial" w:hAnsi="Arial" w:cs="Arial"/>
          <w:sz w:val="22"/>
          <w:szCs w:val="22"/>
          <w:lang w:val="en-GB"/>
        </w:rPr>
        <w:t>Honeybridge Lane</w:t>
      </w:r>
    </w:p>
    <w:p w14:paraId="608C3BE0" w14:textId="77777777" w:rsidR="00713AFE" w:rsidRPr="00713AFE" w:rsidRDefault="00713AFE" w:rsidP="00713AFE">
      <w:pPr>
        <w:pStyle w:val="BodyText"/>
        <w:spacing w:line="360" w:lineRule="auto"/>
        <w:jc w:val="center"/>
        <w:rPr>
          <w:rFonts w:ascii="Arial" w:eastAsia="Verdana" w:hAnsi="Arial" w:cs="Arial"/>
          <w:sz w:val="22"/>
          <w:szCs w:val="22"/>
          <w:lang w:val="en-GB"/>
        </w:rPr>
      </w:pPr>
      <w:r w:rsidRPr="00713AFE">
        <w:rPr>
          <w:rFonts w:ascii="Arial" w:hAnsi="Arial" w:cs="Arial"/>
          <w:sz w:val="22"/>
          <w:szCs w:val="22"/>
          <w:lang w:val="en-GB"/>
        </w:rPr>
        <w:t>Dial Post,</w:t>
      </w:r>
    </w:p>
    <w:p w14:paraId="7EE1E826" w14:textId="77777777" w:rsidR="00713AFE" w:rsidRPr="00713AFE" w:rsidRDefault="00713AFE" w:rsidP="00713AFE">
      <w:pPr>
        <w:pStyle w:val="BodyText"/>
        <w:spacing w:line="360" w:lineRule="auto"/>
        <w:jc w:val="center"/>
        <w:rPr>
          <w:rFonts w:ascii="Arial" w:eastAsia="Verdana" w:hAnsi="Arial" w:cs="Arial"/>
          <w:sz w:val="22"/>
          <w:szCs w:val="22"/>
          <w:lang w:val="en-GB"/>
        </w:rPr>
      </w:pPr>
      <w:r w:rsidRPr="00713AFE">
        <w:rPr>
          <w:rFonts w:ascii="Arial" w:hAnsi="Arial" w:cs="Arial"/>
          <w:sz w:val="22"/>
          <w:szCs w:val="22"/>
          <w:lang w:val="en-GB"/>
        </w:rPr>
        <w:t>Horsham,</w:t>
      </w:r>
    </w:p>
    <w:p w14:paraId="7A9CDD5C" w14:textId="76CF84F5" w:rsidR="009459B1" w:rsidRPr="00713AFE" w:rsidRDefault="00713AFE" w:rsidP="00713AFE">
      <w:pPr>
        <w:pStyle w:val="BodyText"/>
        <w:spacing w:line="360" w:lineRule="auto"/>
        <w:jc w:val="center"/>
        <w:rPr>
          <w:rFonts w:ascii="Arial" w:eastAsia="Verdana" w:hAnsi="Arial" w:cs="Arial"/>
          <w:sz w:val="22"/>
          <w:szCs w:val="22"/>
          <w:lang w:val="en-GB"/>
        </w:rPr>
      </w:pPr>
      <w:r w:rsidRPr="00713AFE">
        <w:rPr>
          <w:rFonts w:ascii="Arial" w:hAnsi="Arial" w:cs="Arial"/>
          <w:sz w:val="22"/>
          <w:szCs w:val="22"/>
          <w:lang w:val="en-GB"/>
        </w:rPr>
        <w:t>RH13 8NX</w:t>
      </w:r>
    </w:p>
    <w:p w14:paraId="70944224" w14:textId="30D4A459" w:rsidR="009459B1" w:rsidRPr="00B773DC" w:rsidRDefault="009459B1" w:rsidP="00713AFE">
      <w:pPr>
        <w:pStyle w:val="NormalWeb"/>
        <w:jc w:val="center"/>
        <w:rPr>
          <w:rFonts w:ascii="Arial" w:hAnsi="Arial" w:cs="Arial"/>
          <w:color w:val="000000"/>
          <w:sz w:val="22"/>
          <w:szCs w:val="22"/>
        </w:rPr>
      </w:pPr>
      <w:r w:rsidRPr="00B773DC">
        <w:rPr>
          <w:rFonts w:ascii="Arial" w:hAnsi="Arial" w:cs="Arial"/>
          <w:color w:val="000000"/>
          <w:sz w:val="22"/>
          <w:szCs w:val="22"/>
        </w:rPr>
        <w:t>Tel No:</w:t>
      </w:r>
      <w:r w:rsidR="00713AFE">
        <w:rPr>
          <w:rFonts w:ascii="Arial" w:hAnsi="Arial" w:cs="Arial"/>
          <w:color w:val="000000"/>
          <w:sz w:val="22"/>
          <w:szCs w:val="22"/>
        </w:rPr>
        <w:t xml:space="preserve"> </w:t>
      </w:r>
      <w:r w:rsidR="00713AFE" w:rsidRPr="00713AFE">
        <w:rPr>
          <w:rFonts w:ascii="Arial" w:hAnsi="Arial" w:cs="Arial"/>
          <w:sz w:val="22"/>
          <w:szCs w:val="22"/>
        </w:rPr>
        <w:t>01403 710712</w:t>
      </w:r>
    </w:p>
    <w:p w14:paraId="02BA644E" w14:textId="5A259073" w:rsidR="009459B1" w:rsidRPr="00713AFE" w:rsidRDefault="009459B1" w:rsidP="00713AFE">
      <w:pPr>
        <w:pStyle w:val="BodyText"/>
        <w:spacing w:line="360" w:lineRule="auto"/>
        <w:jc w:val="center"/>
        <w:rPr>
          <w:rFonts w:ascii="Arial" w:eastAsia="Verdana" w:hAnsi="Arial" w:cs="Arial"/>
          <w:sz w:val="22"/>
          <w:szCs w:val="22"/>
          <w:lang w:val="en-GB"/>
        </w:rPr>
      </w:pPr>
      <w:r w:rsidRPr="00B773DC">
        <w:rPr>
          <w:rFonts w:ascii="Arial" w:hAnsi="Arial" w:cs="Arial"/>
          <w:sz w:val="22"/>
          <w:szCs w:val="22"/>
        </w:rPr>
        <w:t>General Email address</w:t>
      </w:r>
      <w:r w:rsidRPr="00455D6F">
        <w:rPr>
          <w:rFonts w:ascii="Arial" w:hAnsi="Arial" w:cs="Arial"/>
          <w:sz w:val="22"/>
          <w:szCs w:val="22"/>
        </w:rPr>
        <w:t>:</w:t>
      </w:r>
      <w:r w:rsidR="00713AFE" w:rsidRPr="00455D6F">
        <w:rPr>
          <w:rFonts w:ascii="Arial" w:hAnsi="Arial" w:cs="Arial"/>
          <w:sz w:val="22"/>
          <w:szCs w:val="22"/>
        </w:rPr>
        <w:t xml:space="preserve"> </w:t>
      </w:r>
      <w:r w:rsidR="00713AFE" w:rsidRPr="00455D6F">
        <w:rPr>
          <w:rFonts w:ascii="Arial" w:hAnsi="Arial" w:cs="Arial"/>
          <w:sz w:val="22"/>
          <w:szCs w:val="22"/>
          <w:lang w:val="en-GB"/>
        </w:rPr>
        <w:t>admin@dalesdown.org.uk</w:t>
      </w:r>
    </w:p>
    <w:p w14:paraId="43A6B650" w14:textId="70529A36" w:rsidR="009459B1" w:rsidRPr="002F7BE6" w:rsidRDefault="00EC3628" w:rsidP="009459B1">
      <w:pPr>
        <w:pStyle w:val="NormalWeb"/>
        <w:rPr>
          <w:rFonts w:ascii="Arial" w:hAnsi="Arial" w:cs="Arial"/>
          <w:color w:val="000000"/>
          <w:sz w:val="22"/>
          <w:szCs w:val="22"/>
        </w:rPr>
      </w:pPr>
      <w:r w:rsidRPr="002F7BE6">
        <w:rPr>
          <w:rFonts w:ascii="Arial" w:hAnsi="Arial" w:cs="Arial"/>
          <w:b/>
          <w:bCs/>
          <w:color w:val="000000"/>
          <w:sz w:val="22"/>
          <w:szCs w:val="22"/>
        </w:rPr>
        <w:t>Safeguarding Lead</w:t>
      </w:r>
      <w:r w:rsidR="009459B1" w:rsidRPr="002F7BE6">
        <w:rPr>
          <w:rFonts w:ascii="Arial" w:hAnsi="Arial" w:cs="Arial"/>
          <w:color w:val="000000"/>
          <w:sz w:val="22"/>
          <w:szCs w:val="22"/>
        </w:rPr>
        <w:t>:</w:t>
      </w:r>
      <w:r w:rsidR="00713AFE" w:rsidRPr="002F7BE6">
        <w:rPr>
          <w:rFonts w:ascii="Arial" w:hAnsi="Arial" w:cs="Arial"/>
          <w:color w:val="000000"/>
          <w:sz w:val="22"/>
          <w:szCs w:val="22"/>
        </w:rPr>
        <w:t xml:space="preserve"> </w:t>
      </w:r>
      <w:r w:rsidRPr="002F7BE6">
        <w:rPr>
          <w:rFonts w:ascii="Arial" w:hAnsi="Arial" w:cs="Arial"/>
          <w:color w:val="000000"/>
          <w:sz w:val="22"/>
          <w:szCs w:val="22"/>
        </w:rPr>
        <w:t>Mr</w:t>
      </w:r>
      <w:r w:rsidR="00713AFE" w:rsidRPr="002F7BE6">
        <w:rPr>
          <w:rFonts w:ascii="Arial" w:hAnsi="Arial" w:cs="Arial"/>
          <w:color w:val="000000"/>
          <w:sz w:val="22"/>
          <w:szCs w:val="22"/>
        </w:rPr>
        <w:t xml:space="preserve"> Nancarrow</w:t>
      </w:r>
    </w:p>
    <w:p w14:paraId="6DACFAD2" w14:textId="1C72F459" w:rsidR="009459B1" w:rsidRPr="002F7BE6" w:rsidRDefault="009459B1" w:rsidP="009459B1">
      <w:pPr>
        <w:pStyle w:val="NormalWeb"/>
        <w:rPr>
          <w:rFonts w:ascii="Arial" w:hAnsi="Arial" w:cs="Arial"/>
          <w:color w:val="000000"/>
          <w:sz w:val="22"/>
          <w:szCs w:val="22"/>
        </w:rPr>
      </w:pPr>
      <w:r w:rsidRPr="002F7BE6">
        <w:rPr>
          <w:rFonts w:ascii="Arial" w:hAnsi="Arial" w:cs="Arial"/>
          <w:b/>
          <w:bCs/>
          <w:color w:val="000000"/>
          <w:sz w:val="22"/>
          <w:szCs w:val="22"/>
        </w:rPr>
        <w:t>Contact Telephone</w:t>
      </w:r>
      <w:r w:rsidR="00495704" w:rsidRPr="002F7BE6">
        <w:rPr>
          <w:rFonts w:ascii="Arial" w:hAnsi="Arial" w:cs="Arial"/>
          <w:b/>
          <w:bCs/>
          <w:color w:val="000000"/>
          <w:sz w:val="22"/>
          <w:szCs w:val="22"/>
        </w:rPr>
        <w:t xml:space="preserve">: </w:t>
      </w:r>
      <w:r w:rsidR="00495704" w:rsidRPr="002F7BE6">
        <w:rPr>
          <w:rFonts w:ascii="Arial" w:hAnsi="Arial" w:cs="Arial"/>
        </w:rPr>
        <w:t>07500 661981</w:t>
      </w:r>
    </w:p>
    <w:p w14:paraId="201F4061" w14:textId="3160B745" w:rsidR="009459B1" w:rsidRPr="00495704" w:rsidRDefault="00EC3628" w:rsidP="00495704">
      <w:pPr>
        <w:pStyle w:val="BodyText"/>
        <w:spacing w:line="276" w:lineRule="auto"/>
        <w:rPr>
          <w:rFonts w:ascii="Arial" w:eastAsia="Verdana" w:hAnsi="Arial" w:cs="Arial"/>
          <w:sz w:val="24"/>
          <w:szCs w:val="24"/>
          <w:lang w:val="en-GB"/>
        </w:rPr>
      </w:pPr>
      <w:r w:rsidRPr="002F7BE6">
        <w:rPr>
          <w:rFonts w:ascii="Arial" w:hAnsi="Arial" w:cs="Arial"/>
          <w:b/>
          <w:bCs/>
          <w:sz w:val="22"/>
          <w:szCs w:val="22"/>
        </w:rPr>
        <w:t>Deputy Safeguarding Lead</w:t>
      </w:r>
      <w:r w:rsidR="009459B1" w:rsidRPr="002F7BE6">
        <w:rPr>
          <w:rFonts w:ascii="Arial" w:hAnsi="Arial" w:cs="Arial"/>
          <w:sz w:val="22"/>
          <w:szCs w:val="22"/>
        </w:rPr>
        <w:t>:</w:t>
      </w:r>
      <w:r w:rsidR="00495704" w:rsidRPr="002F7BE6">
        <w:rPr>
          <w:rFonts w:ascii="Arial" w:hAnsi="Arial" w:cs="Arial"/>
          <w:sz w:val="22"/>
          <w:szCs w:val="22"/>
        </w:rPr>
        <w:t xml:space="preserve"> </w:t>
      </w:r>
      <w:r w:rsidR="00F47942">
        <w:rPr>
          <w:rFonts w:ascii="Arial" w:hAnsi="Arial" w:cs="Arial"/>
          <w:sz w:val="24"/>
          <w:szCs w:val="24"/>
          <w:lang w:val="en-GB"/>
        </w:rPr>
        <w:t>Mrs Pye</w:t>
      </w:r>
      <w:r w:rsidR="00495704" w:rsidRPr="00C66AE8">
        <w:rPr>
          <w:rFonts w:ascii="Arial" w:hAnsi="Arial" w:cs="Arial"/>
          <w:sz w:val="24"/>
          <w:szCs w:val="24"/>
          <w:lang w:val="en-GB"/>
        </w:rPr>
        <w:t xml:space="preserve"> </w:t>
      </w:r>
    </w:p>
    <w:p w14:paraId="69F586E7" w14:textId="7B7976B9" w:rsidR="009459B1" w:rsidRPr="00B773DC" w:rsidRDefault="00494754" w:rsidP="009459B1">
      <w:pPr>
        <w:pStyle w:val="NormalWeb"/>
        <w:rPr>
          <w:rFonts w:ascii="Arial" w:hAnsi="Arial" w:cs="Arial"/>
          <w:color w:val="000000"/>
          <w:sz w:val="22"/>
          <w:szCs w:val="22"/>
        </w:rPr>
      </w:pPr>
      <w:r>
        <w:rPr>
          <w:rFonts w:ascii="Arial" w:hAnsi="Arial" w:cs="Arial"/>
          <w:b/>
          <w:bCs/>
          <w:color w:val="000000"/>
          <w:sz w:val="22"/>
          <w:szCs w:val="22"/>
        </w:rPr>
        <w:t xml:space="preserve">Deputy </w:t>
      </w:r>
      <w:r w:rsidR="009459B1" w:rsidRPr="00495704">
        <w:rPr>
          <w:rFonts w:ascii="Arial" w:hAnsi="Arial" w:cs="Arial"/>
          <w:b/>
          <w:bCs/>
          <w:color w:val="000000"/>
          <w:sz w:val="22"/>
          <w:szCs w:val="22"/>
        </w:rPr>
        <w:t xml:space="preserve">Safeguarding </w:t>
      </w:r>
      <w:r>
        <w:rPr>
          <w:rFonts w:ascii="Arial" w:hAnsi="Arial" w:cs="Arial"/>
          <w:b/>
          <w:bCs/>
          <w:color w:val="000000"/>
          <w:sz w:val="22"/>
          <w:szCs w:val="22"/>
        </w:rPr>
        <w:t>Lead</w:t>
      </w:r>
      <w:r w:rsidR="009459B1" w:rsidRPr="00495704">
        <w:rPr>
          <w:rFonts w:ascii="Arial" w:hAnsi="Arial" w:cs="Arial"/>
          <w:b/>
          <w:bCs/>
          <w:color w:val="000000"/>
          <w:sz w:val="22"/>
          <w:szCs w:val="22"/>
        </w:rPr>
        <w:t xml:space="preserve"> Contact Telephone</w:t>
      </w:r>
      <w:r w:rsidR="00495704">
        <w:rPr>
          <w:rFonts w:ascii="Arial" w:hAnsi="Arial" w:cs="Arial"/>
          <w:b/>
          <w:bCs/>
          <w:color w:val="000000"/>
          <w:sz w:val="22"/>
          <w:szCs w:val="22"/>
        </w:rPr>
        <w:t>:</w:t>
      </w:r>
      <w:r w:rsidR="00495704" w:rsidRPr="00495704">
        <w:rPr>
          <w:rFonts w:ascii="Arial" w:hAnsi="Arial" w:cs="Arial"/>
        </w:rPr>
        <w:t xml:space="preserve"> </w:t>
      </w:r>
      <w:r>
        <w:rPr>
          <w:rFonts w:ascii="Arial" w:hAnsi="Arial" w:cs="Arial"/>
        </w:rPr>
        <w:t>01403 710712 (Option 2)</w:t>
      </w:r>
    </w:p>
    <w:p w14:paraId="06BF2B4A" w14:textId="2531C614" w:rsidR="009459B1" w:rsidRPr="00B773DC" w:rsidRDefault="009459B1" w:rsidP="009459B1">
      <w:pPr>
        <w:pStyle w:val="NormalWeb"/>
        <w:rPr>
          <w:rFonts w:ascii="Arial" w:hAnsi="Arial" w:cs="Arial"/>
          <w:color w:val="000000"/>
          <w:sz w:val="22"/>
          <w:szCs w:val="22"/>
        </w:rPr>
      </w:pPr>
      <w:r w:rsidRPr="00495704">
        <w:rPr>
          <w:rFonts w:ascii="Arial" w:hAnsi="Arial" w:cs="Arial"/>
          <w:b/>
          <w:bCs/>
          <w:color w:val="000000"/>
          <w:sz w:val="22"/>
          <w:szCs w:val="22"/>
        </w:rPr>
        <w:t>Charity Number</w:t>
      </w:r>
      <w:r w:rsidRPr="00B773DC">
        <w:rPr>
          <w:rFonts w:ascii="Arial" w:hAnsi="Arial" w:cs="Arial"/>
          <w:color w:val="000000"/>
          <w:sz w:val="22"/>
          <w:szCs w:val="22"/>
        </w:rPr>
        <w:t>:</w:t>
      </w:r>
      <w:r w:rsidR="00713AFE">
        <w:rPr>
          <w:rFonts w:ascii="Arial" w:hAnsi="Arial" w:cs="Arial"/>
          <w:color w:val="000000"/>
          <w:sz w:val="22"/>
          <w:szCs w:val="22"/>
        </w:rPr>
        <w:t xml:space="preserve"> </w:t>
      </w:r>
      <w:r w:rsidR="00713AFE" w:rsidRPr="00713AFE">
        <w:rPr>
          <w:rFonts w:ascii="Arial" w:hAnsi="Arial" w:cs="Arial"/>
          <w:sz w:val="22"/>
          <w:szCs w:val="22"/>
        </w:rPr>
        <w:t>284006</w:t>
      </w:r>
    </w:p>
    <w:p w14:paraId="216FDB02" w14:textId="77777777" w:rsidR="00713AFE" w:rsidRPr="00713AFE" w:rsidRDefault="009459B1" w:rsidP="00713AFE">
      <w:pPr>
        <w:pStyle w:val="BodyText"/>
        <w:spacing w:line="360" w:lineRule="auto"/>
        <w:rPr>
          <w:rFonts w:ascii="Arial" w:eastAsia="Verdana" w:hAnsi="Arial" w:cs="Arial"/>
          <w:sz w:val="22"/>
          <w:szCs w:val="22"/>
          <w:lang w:val="en-GB"/>
        </w:rPr>
      </w:pPr>
      <w:r w:rsidRPr="00495704">
        <w:rPr>
          <w:rFonts w:ascii="Arial" w:hAnsi="Arial" w:cs="Arial"/>
          <w:b/>
          <w:bCs/>
          <w:sz w:val="22"/>
          <w:szCs w:val="22"/>
        </w:rPr>
        <w:t>Company Number</w:t>
      </w:r>
      <w:r w:rsidRPr="00B773DC">
        <w:rPr>
          <w:rFonts w:ascii="Arial" w:hAnsi="Arial" w:cs="Arial"/>
          <w:sz w:val="22"/>
          <w:szCs w:val="22"/>
        </w:rPr>
        <w:t>:</w:t>
      </w:r>
      <w:r w:rsidR="00713AFE">
        <w:rPr>
          <w:rFonts w:ascii="Arial" w:hAnsi="Arial" w:cs="Arial"/>
          <w:sz w:val="22"/>
          <w:szCs w:val="22"/>
        </w:rPr>
        <w:t xml:space="preserve"> </w:t>
      </w:r>
      <w:r w:rsidR="00713AFE" w:rsidRPr="00713AFE">
        <w:rPr>
          <w:rFonts w:ascii="Arial" w:hAnsi="Arial" w:cs="Arial"/>
          <w:sz w:val="22"/>
          <w:szCs w:val="22"/>
          <w:lang w:val="en-GB"/>
        </w:rPr>
        <w:t>01587920</w:t>
      </w:r>
    </w:p>
    <w:p w14:paraId="28A48FF7" w14:textId="5BA56220" w:rsidR="009459B1" w:rsidRPr="00495704" w:rsidRDefault="009459B1" w:rsidP="009459B1">
      <w:pPr>
        <w:pStyle w:val="NormalWeb"/>
        <w:rPr>
          <w:rFonts w:ascii="Arial" w:hAnsi="Arial" w:cs="Arial"/>
          <w:b/>
          <w:bCs/>
          <w:sz w:val="22"/>
          <w:szCs w:val="22"/>
        </w:rPr>
      </w:pPr>
      <w:r w:rsidRPr="00495704">
        <w:rPr>
          <w:rFonts w:ascii="Arial" w:hAnsi="Arial" w:cs="Arial"/>
          <w:b/>
          <w:bCs/>
          <w:color w:val="000000"/>
          <w:sz w:val="22"/>
          <w:szCs w:val="22"/>
        </w:rPr>
        <w:t xml:space="preserve">The following is a brief description of </w:t>
      </w:r>
      <w:r w:rsidR="00713AFE" w:rsidRPr="00495704">
        <w:rPr>
          <w:rFonts w:ascii="Arial" w:hAnsi="Arial" w:cs="Arial"/>
          <w:b/>
          <w:bCs/>
          <w:color w:val="000000"/>
          <w:sz w:val="22"/>
          <w:szCs w:val="22"/>
        </w:rPr>
        <w:t xml:space="preserve">our </w:t>
      </w:r>
      <w:r w:rsidRPr="00495704">
        <w:rPr>
          <w:rFonts w:ascii="Arial" w:hAnsi="Arial" w:cs="Arial"/>
          <w:b/>
          <w:bCs/>
          <w:color w:val="000000"/>
          <w:sz w:val="22"/>
          <w:szCs w:val="22"/>
        </w:rPr>
        <w:t xml:space="preserve">organisation and the type of work / </w:t>
      </w:r>
      <w:r w:rsidRPr="00495704">
        <w:rPr>
          <w:rFonts w:ascii="Arial" w:hAnsi="Arial" w:cs="Arial"/>
          <w:b/>
          <w:bCs/>
          <w:sz w:val="22"/>
          <w:szCs w:val="22"/>
        </w:rPr>
        <w:t>activities we undertake with children and adults who have care and support needs:</w:t>
      </w:r>
    </w:p>
    <w:p w14:paraId="5B0BB329" w14:textId="1C0FF2EC" w:rsidR="00440D28" w:rsidRPr="00E66D06" w:rsidRDefault="00440D28" w:rsidP="00BA48E0">
      <w:pPr>
        <w:pStyle w:val="NormalWeb"/>
        <w:spacing w:line="276" w:lineRule="auto"/>
        <w:rPr>
          <w:rFonts w:ascii="Arial" w:hAnsi="Arial" w:cs="Arial"/>
          <w:sz w:val="22"/>
          <w:szCs w:val="22"/>
        </w:rPr>
      </w:pPr>
      <w:r w:rsidRPr="00E66D06">
        <w:rPr>
          <w:rFonts w:ascii="Arial" w:hAnsi="Arial" w:cs="Arial"/>
          <w:sz w:val="22"/>
          <w:szCs w:val="22"/>
        </w:rPr>
        <w:t>Dalesdown is a residential conference and activity centre at Dial Post, set in the open countryside about 8 miles south of Horsham. Dalesdown is owned by </w:t>
      </w:r>
      <w:hyperlink r:id="rId12" w:tgtFrame="_self" w:history="1">
        <w:r w:rsidRPr="00E66D06">
          <w:rPr>
            <w:rStyle w:val="Hyperlink"/>
            <w:rFonts w:ascii="Arial" w:hAnsi="Arial" w:cs="Arial"/>
            <w:color w:val="auto"/>
            <w:sz w:val="22"/>
            <w:szCs w:val="22"/>
            <w:bdr w:val="none" w:sz="0" w:space="0" w:color="auto" w:frame="1"/>
          </w:rPr>
          <w:t>Family Foundations Trust</w:t>
        </w:r>
      </w:hyperlink>
      <w:r w:rsidRPr="00E66D06">
        <w:rPr>
          <w:rFonts w:ascii="Arial" w:hAnsi="Arial" w:cs="Arial"/>
          <w:sz w:val="22"/>
          <w:szCs w:val="22"/>
        </w:rPr>
        <w:t> (FFT), a Christian Charity who have been based at this site since 1991.</w:t>
      </w:r>
    </w:p>
    <w:p w14:paraId="605545FD" w14:textId="7C6C2CFA" w:rsidR="00E6585E" w:rsidRPr="008D0625" w:rsidRDefault="00713AFE" w:rsidP="008D3809">
      <w:pPr>
        <w:rPr>
          <w:rFonts w:ascii="Arial" w:hAnsi="Arial" w:cs="Arial"/>
          <w:b/>
          <w:bCs/>
          <w:bdr w:val="none" w:sz="0" w:space="0" w:color="auto" w:frame="1"/>
          <w:lang w:eastAsia="en-GB"/>
        </w:rPr>
      </w:pPr>
      <w:bookmarkStart w:id="2" w:name="_Toc145858655"/>
      <w:r w:rsidRPr="008D0625">
        <w:rPr>
          <w:rFonts w:ascii="Arial" w:hAnsi="Arial" w:cs="Arial"/>
          <w:bdr w:val="none" w:sz="0" w:space="0" w:color="auto" w:frame="1"/>
          <w:lang w:eastAsia="en-GB"/>
        </w:rPr>
        <w:t>At Dalesdown, we passionately believe that it is important for children and young people to have the opportunity to explore, develop and challenge their understanding of the Christian faith in a safe and supportive environment. </w:t>
      </w:r>
      <w:bookmarkEnd w:id="2"/>
    </w:p>
    <w:p w14:paraId="1131082C" w14:textId="77777777" w:rsidR="009B0B80" w:rsidRDefault="009B0B80" w:rsidP="00BA48E0">
      <w:pPr>
        <w:spacing w:after="0" w:line="276" w:lineRule="auto"/>
        <w:textAlignment w:val="baseline"/>
        <w:outlineLvl w:val="0"/>
        <w:rPr>
          <w:rFonts w:ascii="Arial" w:eastAsia="Times New Roman" w:hAnsi="Arial" w:cs="Arial"/>
          <w:b/>
          <w:bCs/>
          <w:kern w:val="36"/>
          <w:bdr w:val="none" w:sz="0" w:space="0" w:color="auto" w:frame="1"/>
          <w:lang w:eastAsia="en-GB"/>
        </w:rPr>
      </w:pPr>
    </w:p>
    <w:p w14:paraId="7EBDA0D3" w14:textId="6AA59363" w:rsidR="00402ED1" w:rsidRPr="00E66D06" w:rsidRDefault="009C6C82" w:rsidP="009B0B80">
      <w:pPr>
        <w:pStyle w:val="Heading1"/>
        <w:rPr>
          <w:rFonts w:ascii="Arial" w:hAnsi="Arial" w:cs="Arial"/>
          <w:sz w:val="28"/>
          <w:szCs w:val="28"/>
          <w:lang w:val="en-US"/>
        </w:rPr>
      </w:pPr>
      <w:bookmarkStart w:id="3" w:name="_Toc145932465"/>
      <w:r w:rsidRPr="00E66D06">
        <w:rPr>
          <w:rFonts w:ascii="Arial" w:hAnsi="Arial" w:cs="Arial"/>
          <w:sz w:val="28"/>
          <w:szCs w:val="28"/>
          <w:lang w:val="en-US"/>
        </w:rPr>
        <w:t xml:space="preserve">Section 2:  </w:t>
      </w:r>
      <w:r w:rsidR="00402ED1" w:rsidRPr="00E66D06">
        <w:rPr>
          <w:rFonts w:ascii="Arial" w:hAnsi="Arial" w:cs="Arial"/>
          <w:sz w:val="28"/>
          <w:szCs w:val="28"/>
          <w:lang w:val="en-US"/>
        </w:rPr>
        <w:t>Introduction</w:t>
      </w:r>
      <w:bookmarkEnd w:id="3"/>
    </w:p>
    <w:p w14:paraId="422B5913" w14:textId="6324AC76" w:rsidR="00402ED1" w:rsidRPr="00E66D06" w:rsidRDefault="00402ED1" w:rsidP="00BA48E0">
      <w:pPr>
        <w:spacing w:line="276" w:lineRule="auto"/>
        <w:rPr>
          <w:rFonts w:ascii="Arial" w:hAnsi="Arial" w:cs="Arial"/>
          <w:lang w:val="en-US"/>
        </w:rPr>
      </w:pPr>
      <w:r w:rsidRPr="00E66D06">
        <w:rPr>
          <w:rStyle w:val="Strong"/>
          <w:rFonts w:ascii="Arial" w:hAnsi="Arial" w:cs="Arial"/>
          <w:b w:val="0"/>
          <w:bCs w:val="0"/>
          <w:color w:val="565859"/>
        </w:rPr>
        <w:t xml:space="preserve">Good governance helps an organisation prevent abuse and means it can respond quickly and with integrity when concerns arise. Central to this, is the </w:t>
      </w:r>
      <w:r w:rsidRPr="002F7BE6">
        <w:rPr>
          <w:rStyle w:val="Strong"/>
          <w:rFonts w:ascii="Arial" w:hAnsi="Arial" w:cs="Arial"/>
          <w:b w:val="0"/>
          <w:bCs w:val="0"/>
          <w:color w:val="565859"/>
        </w:rPr>
        <w:t>Board of</w:t>
      </w:r>
      <w:r w:rsidR="00EA0032" w:rsidRPr="002F7BE6">
        <w:rPr>
          <w:rStyle w:val="Strong"/>
          <w:rFonts w:ascii="Arial" w:hAnsi="Arial" w:cs="Arial"/>
          <w:b w:val="0"/>
          <w:bCs w:val="0"/>
          <w:color w:val="565859"/>
        </w:rPr>
        <w:t xml:space="preserve"> Trustees</w:t>
      </w:r>
      <w:r w:rsidR="007D0A00" w:rsidRPr="002F7BE6">
        <w:rPr>
          <w:rStyle w:val="Strong"/>
          <w:rFonts w:ascii="Arial" w:hAnsi="Arial" w:cs="Arial"/>
          <w:b w:val="0"/>
          <w:bCs w:val="0"/>
          <w:color w:val="565859"/>
        </w:rPr>
        <w:t>.</w:t>
      </w:r>
      <w:r w:rsidR="00EA0032" w:rsidRPr="00E66D06">
        <w:rPr>
          <w:rStyle w:val="Strong"/>
          <w:rFonts w:ascii="Arial" w:hAnsi="Arial" w:cs="Arial"/>
          <w:b w:val="0"/>
          <w:bCs w:val="0"/>
          <w:color w:val="565859"/>
        </w:rPr>
        <w:t xml:space="preserve"> </w:t>
      </w:r>
      <w:r w:rsidR="00EA0032" w:rsidRPr="00E66D06">
        <w:rPr>
          <w:rFonts w:ascii="Arial" w:hAnsi="Arial" w:cs="Arial"/>
          <w:lang w:val="en-US"/>
        </w:rPr>
        <w:t xml:space="preserve"> </w:t>
      </w:r>
    </w:p>
    <w:p w14:paraId="4618E338" w14:textId="74DAE64B" w:rsidR="00EA0032" w:rsidRPr="00E66D06" w:rsidRDefault="00EA0032" w:rsidP="00BA48E0">
      <w:pPr>
        <w:pStyle w:val="NormalWeb"/>
        <w:spacing w:before="0" w:beforeAutospacing="0" w:line="276" w:lineRule="auto"/>
        <w:rPr>
          <w:rFonts w:ascii="Arial" w:hAnsi="Arial" w:cs="Arial"/>
          <w:color w:val="565859"/>
          <w:sz w:val="22"/>
          <w:szCs w:val="22"/>
        </w:rPr>
      </w:pPr>
      <w:r w:rsidRPr="00E66D06">
        <w:rPr>
          <w:rFonts w:ascii="Arial" w:hAnsi="Arial" w:cs="Arial"/>
          <w:color w:val="565859"/>
          <w:sz w:val="22"/>
          <w:szCs w:val="22"/>
        </w:rPr>
        <w:t>The governance board is appointed to have independent authority and legal responsibility for how an organisation or charity</w:t>
      </w:r>
      <w:r w:rsidR="00847D60">
        <w:rPr>
          <w:rFonts w:ascii="Arial" w:hAnsi="Arial" w:cs="Arial"/>
          <w:color w:val="565859"/>
          <w:sz w:val="22"/>
          <w:szCs w:val="22"/>
        </w:rPr>
        <w:t xml:space="preserve"> is run</w:t>
      </w:r>
      <w:r w:rsidRPr="00E66D06">
        <w:rPr>
          <w:rFonts w:ascii="Arial" w:hAnsi="Arial" w:cs="Arial"/>
          <w:color w:val="565859"/>
          <w:sz w:val="22"/>
          <w:szCs w:val="22"/>
        </w:rPr>
        <w:t xml:space="preserve"> and have a critical role in decision making and compliance as well as setting the values, standards and behaviours of the organisation.</w:t>
      </w:r>
    </w:p>
    <w:p w14:paraId="4517E1F0" w14:textId="0A63D28C" w:rsidR="00BB2ADF" w:rsidRPr="00E66D06" w:rsidRDefault="00EA0032" w:rsidP="00BA48E0">
      <w:pPr>
        <w:spacing w:line="276" w:lineRule="auto"/>
        <w:rPr>
          <w:rFonts w:ascii="Arial" w:hAnsi="Arial" w:cs="Arial"/>
          <w:lang w:val="en-US"/>
        </w:rPr>
      </w:pPr>
      <w:r w:rsidRPr="00E66D06">
        <w:rPr>
          <w:rFonts w:ascii="Arial" w:hAnsi="Arial" w:cs="Arial"/>
          <w:lang w:val="en-US"/>
        </w:rPr>
        <w:lastRenderedPageBreak/>
        <w:t xml:space="preserve">The standards and </w:t>
      </w:r>
      <w:r w:rsidR="00E66D06" w:rsidRPr="00E66D06">
        <w:rPr>
          <w:rFonts w:ascii="Arial" w:hAnsi="Arial" w:cs="Arial"/>
          <w:lang w:val="en-US"/>
        </w:rPr>
        <w:t>behavio</w:t>
      </w:r>
      <w:r w:rsidR="00E66D06">
        <w:rPr>
          <w:rFonts w:ascii="Arial" w:hAnsi="Arial" w:cs="Arial"/>
          <w:lang w:val="en-US"/>
        </w:rPr>
        <w:t>u</w:t>
      </w:r>
      <w:r w:rsidR="00E66D06" w:rsidRPr="00E66D06">
        <w:rPr>
          <w:rFonts w:ascii="Arial" w:hAnsi="Arial" w:cs="Arial"/>
          <w:lang w:val="en-US"/>
        </w:rPr>
        <w:t>rs</w:t>
      </w:r>
      <w:r w:rsidRPr="00E66D06">
        <w:rPr>
          <w:rFonts w:ascii="Arial" w:hAnsi="Arial" w:cs="Arial"/>
          <w:lang w:val="en-US"/>
        </w:rPr>
        <w:t xml:space="preserve"> may be referred to as the culture of the </w:t>
      </w:r>
      <w:r w:rsidR="00385B33" w:rsidRPr="00E66D06">
        <w:rPr>
          <w:rFonts w:ascii="Arial" w:hAnsi="Arial" w:cs="Arial"/>
          <w:lang w:val="en-US"/>
        </w:rPr>
        <w:t>organisation or “the way we do things around here”.</w:t>
      </w:r>
      <w:r w:rsidR="00BB2ADF" w:rsidRPr="00E66D06">
        <w:rPr>
          <w:rFonts w:ascii="Arial" w:hAnsi="Arial" w:cs="Arial"/>
          <w:lang w:val="en-US"/>
        </w:rPr>
        <w:t xml:space="preserve"> </w:t>
      </w:r>
      <w:r w:rsidR="00BB2ADF" w:rsidRPr="00E66D06">
        <w:rPr>
          <w:rFonts w:ascii="Arial" w:hAnsi="Arial" w:cs="Arial"/>
          <w:color w:val="565859"/>
        </w:rPr>
        <w:t>Culture can be shaped in both negative and positive ways.</w:t>
      </w:r>
    </w:p>
    <w:p w14:paraId="7C13C40C" w14:textId="3304CA2F" w:rsidR="00BB2ADF" w:rsidRPr="00E66D06" w:rsidRDefault="006E5A01" w:rsidP="00BA48E0">
      <w:pPr>
        <w:spacing w:line="276" w:lineRule="auto"/>
        <w:rPr>
          <w:rFonts w:ascii="Arial" w:hAnsi="Arial" w:cs="Arial"/>
        </w:rPr>
      </w:pPr>
      <w:r w:rsidRPr="00E66D06">
        <w:rPr>
          <w:rFonts w:ascii="Arial" w:hAnsi="Arial" w:cs="Arial"/>
        </w:rPr>
        <w:t>“</w:t>
      </w:r>
      <w:r w:rsidR="00BB2ADF" w:rsidRPr="00E66D06">
        <w:rPr>
          <w:rFonts w:ascii="Arial" w:hAnsi="Arial" w:cs="Arial"/>
        </w:rPr>
        <w:t>The culture of a charity goes beyond mere compliance with legal and regulatory demands. Charity governance is most effective when it provides assurances not just that legal requirements are met, but that the behaviour of people working for the charity, and those who come into contact with it, is proper and ethical. Culture, alongside good governance, can be pivotal to whether a charity achieves its stated object</w:t>
      </w:r>
      <w:r w:rsidRPr="00E66D06">
        <w:rPr>
          <w:rFonts w:ascii="Arial" w:hAnsi="Arial" w:cs="Arial"/>
        </w:rPr>
        <w:t xml:space="preserve">” </w:t>
      </w:r>
      <w:sdt>
        <w:sdtPr>
          <w:rPr>
            <w:rFonts w:ascii="Arial" w:hAnsi="Arial" w:cs="Arial"/>
          </w:rPr>
          <w:id w:val="-1619828228"/>
          <w:citation/>
        </w:sdtPr>
        <w:sdtContent>
          <w:r w:rsidR="00BB2ADF" w:rsidRPr="00E66D06">
            <w:rPr>
              <w:rFonts w:ascii="Arial" w:hAnsi="Arial" w:cs="Arial"/>
            </w:rPr>
            <w:fldChar w:fldCharType="begin"/>
          </w:r>
          <w:r w:rsidR="00BB2ADF" w:rsidRPr="00E66D06">
            <w:rPr>
              <w:rFonts w:ascii="Arial" w:hAnsi="Arial" w:cs="Arial"/>
              <w:lang w:val="en-US"/>
            </w:rPr>
            <w:instrText xml:space="preserve"> CITATION ICS17 \l 1033 </w:instrText>
          </w:r>
          <w:r w:rsidR="00BB2ADF" w:rsidRPr="00E66D06">
            <w:rPr>
              <w:rFonts w:ascii="Arial" w:hAnsi="Arial" w:cs="Arial"/>
            </w:rPr>
            <w:fldChar w:fldCharType="separate"/>
          </w:r>
          <w:r w:rsidR="00BB2ADF" w:rsidRPr="00E66D06">
            <w:rPr>
              <w:rFonts w:ascii="Arial" w:hAnsi="Arial" w:cs="Arial"/>
              <w:noProof/>
              <w:lang w:val="en-US"/>
            </w:rPr>
            <w:t xml:space="preserve"> (ICSA The Governance Institute, 2017)</w:t>
          </w:r>
          <w:r w:rsidR="00BB2ADF" w:rsidRPr="00E66D06">
            <w:rPr>
              <w:rFonts w:ascii="Arial" w:hAnsi="Arial" w:cs="Arial"/>
            </w:rPr>
            <w:fldChar w:fldCharType="end"/>
          </w:r>
        </w:sdtContent>
      </w:sdt>
    </w:p>
    <w:p w14:paraId="69C5F682" w14:textId="19940E3C" w:rsidR="004351C6" w:rsidRPr="00E66D06" w:rsidRDefault="002B3B9C" w:rsidP="00BA48E0">
      <w:pPr>
        <w:pStyle w:val="Heading2"/>
        <w:spacing w:line="276" w:lineRule="auto"/>
        <w:rPr>
          <w:rFonts w:ascii="Arial" w:hAnsi="Arial" w:cs="Arial"/>
          <w:b/>
          <w:bCs/>
          <w:color w:val="auto"/>
          <w:sz w:val="24"/>
          <w:szCs w:val="24"/>
        </w:rPr>
      </w:pPr>
      <w:bookmarkStart w:id="4" w:name="_Toc145932466"/>
      <w:r w:rsidRPr="00E66D06">
        <w:rPr>
          <w:rFonts w:ascii="Arial" w:hAnsi="Arial" w:cs="Arial"/>
          <w:b/>
          <w:bCs/>
          <w:color w:val="auto"/>
          <w:sz w:val="24"/>
          <w:szCs w:val="24"/>
        </w:rPr>
        <w:t>Positions of Trust</w:t>
      </w:r>
      <w:bookmarkEnd w:id="4"/>
    </w:p>
    <w:p w14:paraId="5D49BD81" w14:textId="7D5AAEE9" w:rsidR="00A31C91" w:rsidRPr="00E66D06" w:rsidRDefault="00A31C91" w:rsidP="00BA48E0">
      <w:pPr>
        <w:spacing w:line="276" w:lineRule="auto"/>
        <w:rPr>
          <w:rFonts w:ascii="Arial" w:hAnsi="Arial" w:cs="Arial"/>
        </w:rPr>
      </w:pPr>
      <w:r w:rsidRPr="00E66D06">
        <w:rPr>
          <w:rFonts w:ascii="Arial" w:hAnsi="Arial" w:cs="Arial"/>
        </w:rPr>
        <w:t>All adults working with children, young people and vulnerable adults are in a position of trust. All those in positions of trust need to understand the power this can give them over those they care for and the responsibility they have because of this relationship.</w:t>
      </w:r>
    </w:p>
    <w:p w14:paraId="32F59708" w14:textId="70F7D9DF" w:rsidR="00A31C91" w:rsidRPr="00E66D06" w:rsidRDefault="00A31C91" w:rsidP="00BA48E0">
      <w:pPr>
        <w:spacing w:line="276" w:lineRule="auto"/>
        <w:rPr>
          <w:rFonts w:ascii="Arial" w:hAnsi="Arial" w:cs="Arial"/>
        </w:rPr>
      </w:pPr>
      <w:r w:rsidRPr="00E66D06">
        <w:rPr>
          <w:rFonts w:ascii="Arial" w:hAnsi="Arial" w:cs="Arial"/>
        </w:rPr>
        <w:t>It is vital that all workers ensure they do not, even unknowingly, use their position of power and authority inappropriately. They should always maintain professional boundaries and avoid behaviour which could be misinterpreted.</w:t>
      </w:r>
    </w:p>
    <w:p w14:paraId="74F38A70" w14:textId="6F4CF294" w:rsidR="00873542" w:rsidRPr="00E66D06" w:rsidRDefault="00A44F5B" w:rsidP="00BA48E0">
      <w:pPr>
        <w:spacing w:line="276" w:lineRule="auto"/>
        <w:rPr>
          <w:rFonts w:ascii="Arial" w:hAnsi="Arial" w:cs="Arial"/>
        </w:rPr>
      </w:pPr>
      <w:r w:rsidRPr="00E66D06">
        <w:rPr>
          <w:rFonts w:ascii="Arial" w:hAnsi="Arial" w:cs="Arial"/>
        </w:rPr>
        <w:t xml:space="preserve">As of </w:t>
      </w:r>
      <w:r w:rsidR="00DE081E" w:rsidRPr="00E66D06">
        <w:rPr>
          <w:rFonts w:ascii="Arial" w:hAnsi="Arial" w:cs="Arial"/>
        </w:rPr>
        <w:t xml:space="preserve">April 2022 </w:t>
      </w:r>
      <w:r w:rsidR="002931EF" w:rsidRPr="00E66D06">
        <w:rPr>
          <w:rFonts w:ascii="Arial" w:hAnsi="Arial" w:cs="Arial"/>
        </w:rPr>
        <w:t>it is illegal</w:t>
      </w:r>
      <w:r w:rsidR="00786644" w:rsidRPr="00E66D06">
        <w:rPr>
          <w:rFonts w:ascii="Arial" w:hAnsi="Arial" w:cs="Arial"/>
        </w:rPr>
        <w:t xml:space="preserve"> (England</w:t>
      </w:r>
      <w:r w:rsidR="00FF29F9">
        <w:rPr>
          <w:rFonts w:ascii="Arial" w:hAnsi="Arial" w:cs="Arial"/>
        </w:rPr>
        <w:t>,</w:t>
      </w:r>
      <w:r w:rsidR="00786644" w:rsidRPr="00E66D06">
        <w:rPr>
          <w:rFonts w:ascii="Arial" w:hAnsi="Arial" w:cs="Arial"/>
        </w:rPr>
        <w:t xml:space="preserve"> Wales</w:t>
      </w:r>
      <w:r w:rsidR="00736FF2">
        <w:rPr>
          <w:rFonts w:ascii="Arial" w:hAnsi="Arial" w:cs="Arial"/>
        </w:rPr>
        <w:t xml:space="preserve"> and </w:t>
      </w:r>
      <w:r w:rsidR="00AC7660" w:rsidRPr="00E66D06">
        <w:rPr>
          <w:rFonts w:ascii="Arial" w:hAnsi="Arial" w:cs="Arial"/>
        </w:rPr>
        <w:t>Northern Ireland)</w:t>
      </w:r>
      <w:r w:rsidR="002931EF" w:rsidRPr="00E66D06">
        <w:rPr>
          <w:rFonts w:ascii="Arial" w:hAnsi="Arial" w:cs="Arial"/>
        </w:rPr>
        <w:t xml:space="preserve"> for</w:t>
      </w:r>
      <w:r w:rsidR="00786644" w:rsidRPr="00E66D06">
        <w:rPr>
          <w:rFonts w:ascii="Arial" w:hAnsi="Arial" w:cs="Arial"/>
        </w:rPr>
        <w:t xml:space="preserve"> </w:t>
      </w:r>
      <w:r w:rsidR="0041653E" w:rsidRPr="00E66D06">
        <w:rPr>
          <w:rFonts w:ascii="Arial" w:hAnsi="Arial" w:cs="Arial"/>
        </w:rPr>
        <w:t xml:space="preserve">those in Positions of Trust in a faith setting to </w:t>
      </w:r>
      <w:r w:rsidR="00F557B7" w:rsidRPr="00E66D06">
        <w:rPr>
          <w:rFonts w:ascii="Arial" w:hAnsi="Arial" w:cs="Arial"/>
        </w:rPr>
        <w:t>engage in</w:t>
      </w:r>
      <w:r w:rsidR="00873542" w:rsidRPr="00E66D06">
        <w:rPr>
          <w:rFonts w:ascii="Arial" w:hAnsi="Arial" w:cs="Arial"/>
        </w:rPr>
        <w:t xml:space="preserve"> </w:t>
      </w:r>
      <w:r w:rsidR="00F557B7" w:rsidRPr="00E66D06">
        <w:rPr>
          <w:rFonts w:ascii="Arial" w:hAnsi="Arial" w:cs="Arial"/>
        </w:rPr>
        <w:t xml:space="preserve">sexual activity with a 16 or 17 year old under their care or </w:t>
      </w:r>
      <w:r w:rsidR="00873542" w:rsidRPr="00E66D06">
        <w:rPr>
          <w:rFonts w:ascii="Arial" w:hAnsi="Arial" w:cs="Arial"/>
        </w:rPr>
        <w:t>supervision.</w:t>
      </w:r>
    </w:p>
    <w:p w14:paraId="51965358" w14:textId="7618509C" w:rsidR="00591DC1" w:rsidRPr="00E66D06" w:rsidRDefault="004C7DC1" w:rsidP="00BA48E0">
      <w:pPr>
        <w:spacing w:line="276" w:lineRule="auto"/>
        <w:rPr>
          <w:rFonts w:ascii="Arial" w:hAnsi="Arial" w:cs="Arial"/>
        </w:rPr>
      </w:pPr>
      <w:r w:rsidRPr="00E66D06">
        <w:rPr>
          <w:rFonts w:ascii="Arial" w:hAnsi="Arial" w:cs="Arial"/>
        </w:rPr>
        <w:t xml:space="preserve">The following Safeguarding Policy and </w:t>
      </w:r>
      <w:r w:rsidR="006E5A01" w:rsidRPr="00E66D06">
        <w:rPr>
          <w:rFonts w:ascii="Arial" w:hAnsi="Arial" w:cs="Arial"/>
        </w:rPr>
        <w:t>S</w:t>
      </w:r>
      <w:r w:rsidRPr="00E66D06">
        <w:rPr>
          <w:rFonts w:ascii="Arial" w:hAnsi="Arial" w:cs="Arial"/>
        </w:rPr>
        <w:t xml:space="preserve">tatement aims to not only meet the requirements of ensuring a safe environment for those accessing activities </w:t>
      </w:r>
      <w:r w:rsidR="00591DC1" w:rsidRPr="00E66D06">
        <w:rPr>
          <w:rFonts w:ascii="Arial" w:hAnsi="Arial" w:cs="Arial"/>
        </w:rPr>
        <w:t>in</w:t>
      </w:r>
      <w:r w:rsidRPr="00E66D06">
        <w:rPr>
          <w:rFonts w:ascii="Arial" w:hAnsi="Arial" w:cs="Arial"/>
        </w:rPr>
        <w:t xml:space="preserve"> our </w:t>
      </w:r>
      <w:r w:rsidR="00591DC1" w:rsidRPr="00E66D06">
        <w:rPr>
          <w:rFonts w:ascii="Arial" w:hAnsi="Arial" w:cs="Arial"/>
        </w:rPr>
        <w:t>organisation</w:t>
      </w:r>
      <w:r w:rsidRPr="00E66D06">
        <w:rPr>
          <w:rFonts w:ascii="Arial" w:hAnsi="Arial" w:cs="Arial"/>
        </w:rPr>
        <w:t xml:space="preserve"> but to also build an open culture where</w:t>
      </w:r>
      <w:r w:rsidR="009622AE" w:rsidRPr="00E66D06">
        <w:rPr>
          <w:rFonts w:ascii="Arial" w:hAnsi="Arial" w:cs="Arial"/>
        </w:rPr>
        <w:t>:</w:t>
      </w:r>
    </w:p>
    <w:p w14:paraId="74734DE7" w14:textId="64246B29" w:rsidR="00326A3B" w:rsidRPr="00E66D06" w:rsidRDefault="004C7DC1" w:rsidP="00BA48E0">
      <w:pPr>
        <w:pStyle w:val="ListParagraph"/>
        <w:numPr>
          <w:ilvl w:val="0"/>
          <w:numId w:val="1"/>
        </w:numPr>
        <w:spacing w:line="276" w:lineRule="auto"/>
        <w:rPr>
          <w:rFonts w:ascii="Arial" w:hAnsi="Arial" w:cs="Arial"/>
        </w:rPr>
      </w:pPr>
      <w:r w:rsidRPr="00E66D06">
        <w:rPr>
          <w:rFonts w:ascii="Arial" w:hAnsi="Arial" w:cs="Arial"/>
        </w:rPr>
        <w:t xml:space="preserve">those </w:t>
      </w:r>
      <w:r w:rsidR="00591DC1" w:rsidRPr="00E66D06">
        <w:rPr>
          <w:rFonts w:ascii="Arial" w:hAnsi="Arial" w:cs="Arial"/>
        </w:rPr>
        <w:t>who</w:t>
      </w:r>
      <w:r w:rsidRPr="00E66D06">
        <w:rPr>
          <w:rFonts w:ascii="Arial" w:hAnsi="Arial" w:cs="Arial"/>
        </w:rPr>
        <w:t xml:space="preserve"> lead do so by example</w:t>
      </w:r>
      <w:r w:rsidR="00591DC1" w:rsidRPr="00E66D06">
        <w:rPr>
          <w:rFonts w:ascii="Arial" w:hAnsi="Arial" w:cs="Arial"/>
        </w:rPr>
        <w:t xml:space="preserve"> </w:t>
      </w:r>
    </w:p>
    <w:p w14:paraId="0D635B53" w14:textId="23947690" w:rsidR="00326A3B" w:rsidRPr="00E66D06" w:rsidRDefault="00FF29F9" w:rsidP="00BA48E0">
      <w:pPr>
        <w:pStyle w:val="ListParagraph"/>
        <w:numPr>
          <w:ilvl w:val="0"/>
          <w:numId w:val="1"/>
        </w:numPr>
        <w:spacing w:line="276" w:lineRule="auto"/>
        <w:rPr>
          <w:rFonts w:ascii="Arial" w:hAnsi="Arial" w:cs="Arial"/>
        </w:rPr>
      </w:pPr>
      <w:r>
        <w:rPr>
          <w:rFonts w:ascii="Arial" w:hAnsi="Arial" w:cs="Arial"/>
        </w:rPr>
        <w:t xml:space="preserve">leaders </w:t>
      </w:r>
      <w:r w:rsidR="00591DC1" w:rsidRPr="00E66D06">
        <w:rPr>
          <w:rFonts w:ascii="Arial" w:hAnsi="Arial" w:cs="Arial"/>
        </w:rPr>
        <w:t xml:space="preserve">are committed to the safeguarding of all </w:t>
      </w:r>
    </w:p>
    <w:p w14:paraId="764B41A3" w14:textId="642FFE67" w:rsidR="00326A3B" w:rsidRPr="00E66D06" w:rsidRDefault="00591DC1" w:rsidP="00BA48E0">
      <w:pPr>
        <w:pStyle w:val="ListParagraph"/>
        <w:numPr>
          <w:ilvl w:val="0"/>
          <w:numId w:val="1"/>
        </w:numPr>
        <w:spacing w:line="276" w:lineRule="auto"/>
        <w:rPr>
          <w:rFonts w:ascii="Arial" w:hAnsi="Arial" w:cs="Arial"/>
        </w:rPr>
      </w:pPr>
      <w:r w:rsidRPr="00E66D06">
        <w:rPr>
          <w:rFonts w:ascii="Arial" w:hAnsi="Arial" w:cs="Arial"/>
        </w:rPr>
        <w:t xml:space="preserve">those that work or volunteer are safely recruited and trained for their roles </w:t>
      </w:r>
    </w:p>
    <w:p w14:paraId="1A283898" w14:textId="037C0117" w:rsidR="004C7DC1" w:rsidRPr="00E66D06" w:rsidRDefault="00326A3B" w:rsidP="00BA48E0">
      <w:pPr>
        <w:pStyle w:val="ListParagraph"/>
        <w:numPr>
          <w:ilvl w:val="0"/>
          <w:numId w:val="1"/>
        </w:numPr>
        <w:spacing w:line="276" w:lineRule="auto"/>
        <w:rPr>
          <w:rFonts w:ascii="Arial" w:hAnsi="Arial" w:cs="Arial"/>
        </w:rPr>
      </w:pPr>
      <w:r w:rsidRPr="00E66D06">
        <w:rPr>
          <w:rFonts w:ascii="Arial" w:hAnsi="Arial" w:cs="Arial"/>
        </w:rPr>
        <w:t>t</w:t>
      </w:r>
      <w:r w:rsidR="00591DC1" w:rsidRPr="00E66D06">
        <w:rPr>
          <w:rFonts w:ascii="Arial" w:hAnsi="Arial" w:cs="Arial"/>
        </w:rPr>
        <w:t xml:space="preserve">here </w:t>
      </w:r>
      <w:r w:rsidR="009622AE" w:rsidRPr="00E66D06">
        <w:rPr>
          <w:rFonts w:ascii="Arial" w:hAnsi="Arial" w:cs="Arial"/>
        </w:rPr>
        <w:t>are</w:t>
      </w:r>
      <w:r w:rsidR="00591DC1" w:rsidRPr="00E66D06">
        <w:rPr>
          <w:rFonts w:ascii="Arial" w:hAnsi="Arial" w:cs="Arial"/>
        </w:rPr>
        <w:t xml:space="preserve"> a</w:t>
      </w:r>
      <w:r w:rsidRPr="00E66D06">
        <w:rPr>
          <w:rFonts w:ascii="Arial" w:hAnsi="Arial" w:cs="Arial"/>
        </w:rPr>
        <w:t>ccountability</w:t>
      </w:r>
      <w:r w:rsidR="009622AE" w:rsidRPr="00E66D06">
        <w:rPr>
          <w:rFonts w:ascii="Arial" w:hAnsi="Arial" w:cs="Arial"/>
        </w:rPr>
        <w:t xml:space="preserve"> structures </w:t>
      </w:r>
    </w:p>
    <w:p w14:paraId="0307272B" w14:textId="2B261F3A" w:rsidR="00326A3B" w:rsidRPr="00E66D06" w:rsidRDefault="00297093" w:rsidP="00BA48E0">
      <w:pPr>
        <w:pStyle w:val="ListParagraph"/>
        <w:numPr>
          <w:ilvl w:val="0"/>
          <w:numId w:val="1"/>
        </w:numPr>
        <w:spacing w:line="276" w:lineRule="auto"/>
        <w:rPr>
          <w:rFonts w:ascii="Arial" w:hAnsi="Arial" w:cs="Arial"/>
        </w:rPr>
      </w:pPr>
      <w:r>
        <w:rPr>
          <w:rFonts w:ascii="Arial" w:hAnsi="Arial" w:cs="Arial"/>
        </w:rPr>
        <w:t>there are</w:t>
      </w:r>
      <w:r w:rsidRPr="00E66D06">
        <w:rPr>
          <w:rFonts w:ascii="Arial" w:hAnsi="Arial" w:cs="Arial"/>
        </w:rPr>
        <w:t xml:space="preserve"> </w:t>
      </w:r>
      <w:r w:rsidR="009622AE" w:rsidRPr="00E66D06">
        <w:rPr>
          <w:rFonts w:ascii="Arial" w:hAnsi="Arial" w:cs="Arial"/>
        </w:rPr>
        <w:t>codes of conduct</w:t>
      </w:r>
    </w:p>
    <w:p w14:paraId="4FEAC6A6" w14:textId="1BA3BDD3" w:rsidR="009622AE" w:rsidRPr="00E66D06" w:rsidRDefault="23E0078D" w:rsidP="00BA48E0">
      <w:pPr>
        <w:pStyle w:val="ListParagraph"/>
        <w:numPr>
          <w:ilvl w:val="0"/>
          <w:numId w:val="1"/>
        </w:numPr>
        <w:spacing w:line="276" w:lineRule="auto"/>
        <w:rPr>
          <w:rFonts w:ascii="Arial" w:hAnsi="Arial" w:cs="Arial"/>
        </w:rPr>
      </w:pPr>
      <w:r w:rsidRPr="00E66D06">
        <w:rPr>
          <w:rFonts w:ascii="Arial" w:hAnsi="Arial" w:cs="Arial"/>
        </w:rPr>
        <w:t xml:space="preserve">the values of the organisation are embedded in </w:t>
      </w:r>
      <w:r w:rsidR="00BA35B8" w:rsidRPr="00E66D06">
        <w:rPr>
          <w:rFonts w:ascii="Arial" w:hAnsi="Arial" w:cs="Arial"/>
        </w:rPr>
        <w:t>its</w:t>
      </w:r>
      <w:r w:rsidRPr="00E66D06">
        <w:rPr>
          <w:rFonts w:ascii="Arial" w:hAnsi="Arial" w:cs="Arial"/>
        </w:rPr>
        <w:t xml:space="preserve"> </w:t>
      </w:r>
      <w:r w:rsidR="00BA48E0" w:rsidRPr="00E66D06">
        <w:rPr>
          <w:rFonts w:ascii="Arial" w:hAnsi="Arial" w:cs="Arial"/>
        </w:rPr>
        <w:t>day-to-day</w:t>
      </w:r>
      <w:r w:rsidRPr="00E66D06">
        <w:rPr>
          <w:rFonts w:ascii="Arial" w:hAnsi="Arial" w:cs="Arial"/>
        </w:rPr>
        <w:t xml:space="preserve"> actions and behaviours of its people</w:t>
      </w:r>
    </w:p>
    <w:p w14:paraId="0D144786" w14:textId="23E2ABA6" w:rsidR="002D67B5" w:rsidRPr="00E66D06" w:rsidRDefault="005B149E" w:rsidP="00BA48E0">
      <w:pPr>
        <w:pStyle w:val="ListParagraph"/>
        <w:numPr>
          <w:ilvl w:val="0"/>
          <w:numId w:val="1"/>
        </w:numPr>
        <w:spacing w:line="276" w:lineRule="auto"/>
        <w:rPr>
          <w:rFonts w:ascii="Arial" w:hAnsi="Arial" w:cs="Arial"/>
        </w:rPr>
      </w:pPr>
      <w:r w:rsidRPr="00E66D06">
        <w:rPr>
          <w:rFonts w:ascii="Arial" w:hAnsi="Arial" w:cs="Arial"/>
        </w:rPr>
        <w:t xml:space="preserve">there is </w:t>
      </w:r>
      <w:r w:rsidR="009622AE" w:rsidRPr="00E66D06">
        <w:rPr>
          <w:rFonts w:ascii="Arial" w:hAnsi="Arial" w:cs="Arial"/>
        </w:rPr>
        <w:t>open communicatio</w:t>
      </w:r>
      <w:r w:rsidR="00BA48E0" w:rsidRPr="00E66D06">
        <w:rPr>
          <w:rFonts w:ascii="Arial" w:hAnsi="Arial" w:cs="Arial"/>
        </w:rPr>
        <w:t>n.</w:t>
      </w:r>
    </w:p>
    <w:p w14:paraId="279DF098" w14:textId="77777777" w:rsidR="00BA48E0" w:rsidRDefault="00BA48E0" w:rsidP="002B3B9C">
      <w:pPr>
        <w:rPr>
          <w:rFonts w:ascii="Arial" w:hAnsi="Arial" w:cs="Arial"/>
        </w:rPr>
      </w:pPr>
    </w:p>
    <w:p w14:paraId="271BD10D" w14:textId="77777777" w:rsidR="003C78A2" w:rsidRPr="009B0B80" w:rsidRDefault="003C78A2" w:rsidP="009B0B80">
      <w:pPr>
        <w:pStyle w:val="Heading2"/>
        <w:rPr>
          <w:rFonts w:ascii="Arial" w:hAnsi="Arial" w:cs="Arial"/>
          <w:b/>
          <w:bCs/>
          <w:color w:val="auto"/>
          <w:sz w:val="24"/>
          <w:szCs w:val="24"/>
        </w:rPr>
      </w:pPr>
      <w:bookmarkStart w:id="5" w:name="_Toc145932467"/>
      <w:r w:rsidRPr="009B0B80">
        <w:rPr>
          <w:rFonts w:ascii="Arial" w:hAnsi="Arial" w:cs="Arial"/>
          <w:b/>
          <w:bCs/>
          <w:color w:val="auto"/>
          <w:sz w:val="24"/>
          <w:szCs w:val="24"/>
        </w:rPr>
        <w:t>Our commitment</w:t>
      </w:r>
      <w:bookmarkEnd w:id="5"/>
    </w:p>
    <w:p w14:paraId="1D434F06" w14:textId="523F0A44" w:rsidR="009B0B80" w:rsidRPr="00BA48E0" w:rsidRDefault="009B0B80" w:rsidP="00BA48E0">
      <w:pPr>
        <w:pStyle w:val="BodyText"/>
        <w:spacing w:line="276" w:lineRule="auto"/>
        <w:rPr>
          <w:rFonts w:ascii="Arial" w:hAnsi="Arial" w:cs="Arial"/>
          <w:sz w:val="22"/>
          <w:szCs w:val="22"/>
          <w:lang w:val="en-GB"/>
        </w:rPr>
      </w:pPr>
      <w:r w:rsidRPr="00BA48E0">
        <w:rPr>
          <w:rFonts w:ascii="Arial" w:hAnsi="Arial" w:cs="Arial"/>
          <w:sz w:val="22"/>
          <w:szCs w:val="22"/>
          <w:lang w:val="en-GB"/>
        </w:rPr>
        <w:t xml:space="preserve">As a Management Team/Board of Trustees we recognise the need to provide a safe and caring environment for children, young people and adults who may be at risk of harm.  We acknowledge that children, young people and adults can be the victims of </w:t>
      </w:r>
      <w:r w:rsidR="006849D3">
        <w:rPr>
          <w:rFonts w:ascii="Arial" w:hAnsi="Arial" w:cs="Arial"/>
          <w:sz w:val="22"/>
          <w:szCs w:val="22"/>
          <w:lang w:val="en-GB"/>
        </w:rPr>
        <w:t xml:space="preserve">different types of abuse, including </w:t>
      </w:r>
      <w:r w:rsidRPr="00BA48E0">
        <w:rPr>
          <w:rFonts w:ascii="Arial" w:hAnsi="Arial" w:cs="Arial"/>
          <w:sz w:val="22"/>
          <w:szCs w:val="22"/>
          <w:lang w:val="en-GB"/>
        </w:rPr>
        <w:t>physical, sexual</w:t>
      </w:r>
      <w:r w:rsidR="00316218">
        <w:rPr>
          <w:rFonts w:ascii="Arial" w:hAnsi="Arial" w:cs="Arial"/>
          <w:sz w:val="22"/>
          <w:szCs w:val="22"/>
          <w:lang w:val="en-GB"/>
        </w:rPr>
        <w:t>,</w:t>
      </w:r>
      <w:r w:rsidRPr="00BA48E0">
        <w:rPr>
          <w:rFonts w:ascii="Arial" w:hAnsi="Arial" w:cs="Arial"/>
          <w:sz w:val="22"/>
          <w:szCs w:val="22"/>
          <w:lang w:val="en-GB"/>
        </w:rPr>
        <w:t xml:space="preserve"> emotional</w:t>
      </w:r>
      <w:r w:rsidR="00316218">
        <w:rPr>
          <w:rFonts w:ascii="Arial" w:hAnsi="Arial" w:cs="Arial"/>
          <w:sz w:val="22"/>
          <w:szCs w:val="22"/>
          <w:lang w:val="en-GB"/>
        </w:rPr>
        <w:t xml:space="preserve"> and financial</w:t>
      </w:r>
      <w:r w:rsidRPr="00BA48E0">
        <w:rPr>
          <w:rFonts w:ascii="Arial" w:hAnsi="Arial" w:cs="Arial"/>
          <w:sz w:val="22"/>
          <w:szCs w:val="22"/>
          <w:lang w:val="en-GB"/>
        </w:rPr>
        <w:t xml:space="preserve"> abuse</w:t>
      </w:r>
      <w:r w:rsidR="006849D3">
        <w:rPr>
          <w:rFonts w:ascii="Arial" w:hAnsi="Arial" w:cs="Arial"/>
          <w:sz w:val="22"/>
          <w:szCs w:val="22"/>
          <w:lang w:val="en-GB"/>
        </w:rPr>
        <w:t>,</w:t>
      </w:r>
      <w:r w:rsidRPr="00BA48E0">
        <w:rPr>
          <w:rFonts w:ascii="Arial" w:hAnsi="Arial" w:cs="Arial"/>
          <w:sz w:val="22"/>
          <w:szCs w:val="22"/>
          <w:lang w:val="en-GB"/>
        </w:rPr>
        <w:t xml:space="preserve"> neglect</w:t>
      </w:r>
      <w:r w:rsidR="00316218">
        <w:rPr>
          <w:rFonts w:ascii="Arial" w:hAnsi="Arial" w:cs="Arial"/>
          <w:sz w:val="22"/>
          <w:szCs w:val="22"/>
          <w:lang w:val="en-GB"/>
        </w:rPr>
        <w:t xml:space="preserve"> and modern slavery</w:t>
      </w:r>
      <w:r w:rsidRPr="00BA48E0">
        <w:rPr>
          <w:rFonts w:ascii="Arial" w:hAnsi="Arial" w:cs="Arial"/>
          <w:sz w:val="22"/>
          <w:szCs w:val="22"/>
          <w:lang w:val="en-GB"/>
        </w:rPr>
        <w:t xml:space="preserve">.  </w:t>
      </w:r>
    </w:p>
    <w:p w14:paraId="3A3B6981" w14:textId="77777777" w:rsidR="009B0B80" w:rsidRPr="00BA48E0" w:rsidRDefault="009B0B80" w:rsidP="00BA48E0">
      <w:pPr>
        <w:pStyle w:val="BodyText"/>
        <w:spacing w:line="276" w:lineRule="auto"/>
        <w:rPr>
          <w:rFonts w:ascii="Arial" w:hAnsi="Arial" w:cs="Arial"/>
          <w:sz w:val="22"/>
          <w:szCs w:val="22"/>
          <w:lang w:val="en-GB"/>
        </w:rPr>
      </w:pPr>
    </w:p>
    <w:p w14:paraId="144B48EA" w14:textId="752AAB83" w:rsidR="009B0B80" w:rsidRPr="00BA48E0" w:rsidRDefault="009B0B80" w:rsidP="00BA48E0">
      <w:pPr>
        <w:pStyle w:val="BodyText"/>
        <w:spacing w:line="276" w:lineRule="auto"/>
        <w:rPr>
          <w:rFonts w:ascii="Arial" w:hAnsi="Arial" w:cs="Arial"/>
          <w:sz w:val="22"/>
          <w:szCs w:val="22"/>
          <w:lang w:val="en-GB"/>
        </w:rPr>
      </w:pPr>
      <w:r w:rsidRPr="00CF695F">
        <w:rPr>
          <w:rFonts w:ascii="Arial" w:hAnsi="Arial" w:cs="Arial"/>
          <w:sz w:val="22"/>
          <w:szCs w:val="22"/>
          <w:lang w:val="en-GB"/>
        </w:rPr>
        <w:t xml:space="preserve">We accept the UN Universal Declaration of Human Rights and the International Covenant of Human </w:t>
      </w:r>
      <w:r w:rsidR="008D0625" w:rsidRPr="00CF695F">
        <w:rPr>
          <w:rFonts w:ascii="Arial" w:hAnsi="Arial" w:cs="Arial"/>
          <w:sz w:val="22"/>
          <w:szCs w:val="22"/>
          <w:lang w:val="en-GB"/>
        </w:rPr>
        <w:t>Rights and</w:t>
      </w:r>
      <w:r w:rsidRPr="00CF695F">
        <w:rPr>
          <w:rFonts w:ascii="Arial" w:hAnsi="Arial" w:cs="Arial"/>
          <w:sz w:val="22"/>
          <w:szCs w:val="22"/>
          <w:lang w:val="en-GB"/>
        </w:rPr>
        <w:t xml:space="preserve"> also concur with the UN Convention on the Rights of the Child which states that children should be able to develop their full potential, free from hunger and want, neglect and abuse.</w:t>
      </w:r>
      <w:r w:rsidRPr="00BA48E0">
        <w:rPr>
          <w:rFonts w:ascii="Arial" w:hAnsi="Arial" w:cs="Arial"/>
          <w:sz w:val="22"/>
          <w:szCs w:val="22"/>
          <w:lang w:val="en-GB"/>
        </w:rPr>
        <w:t xml:space="preserve">   </w:t>
      </w:r>
    </w:p>
    <w:p w14:paraId="273904B0" w14:textId="77777777" w:rsidR="009B0B80" w:rsidRPr="00BA48E0" w:rsidRDefault="009B0B80" w:rsidP="00BA48E0">
      <w:pPr>
        <w:pStyle w:val="Default"/>
        <w:spacing w:line="276" w:lineRule="auto"/>
        <w:rPr>
          <w:rFonts w:ascii="Arial" w:hAnsi="Arial" w:cs="Arial"/>
          <w:color w:val="auto"/>
          <w:lang w:val="en-GB"/>
        </w:rPr>
      </w:pPr>
    </w:p>
    <w:p w14:paraId="517598F2" w14:textId="77777777" w:rsidR="009B0B80" w:rsidRPr="00BA48E0" w:rsidRDefault="009B0B80" w:rsidP="00BA48E0">
      <w:pPr>
        <w:pStyle w:val="Default"/>
        <w:spacing w:line="276" w:lineRule="auto"/>
        <w:rPr>
          <w:rFonts w:ascii="Arial" w:hAnsi="Arial" w:cs="Arial"/>
          <w:color w:val="auto"/>
          <w:lang w:val="en-GB"/>
        </w:rPr>
      </w:pPr>
      <w:r w:rsidRPr="00BA48E0">
        <w:rPr>
          <w:rFonts w:ascii="Arial" w:hAnsi="Arial" w:cs="Arial"/>
          <w:color w:val="auto"/>
          <w:lang w:val="en-GB"/>
        </w:rPr>
        <w:t xml:space="preserve">All children or young people, whatever their gender, disability, racial or ethnic background, religious beliefs or sexual orientation have a right to a safe and caring environment when participating in any activities run by Dalesdown, and to equal protection from any form of exploitation or abuse. </w:t>
      </w:r>
    </w:p>
    <w:p w14:paraId="277960EB" w14:textId="77777777" w:rsidR="009B0B80" w:rsidRPr="00BA48E0" w:rsidRDefault="009B0B80" w:rsidP="00BA48E0">
      <w:pPr>
        <w:pStyle w:val="BodyText"/>
        <w:spacing w:line="276" w:lineRule="auto"/>
        <w:rPr>
          <w:rFonts w:ascii="Arial" w:hAnsi="Arial" w:cs="Arial"/>
          <w:sz w:val="22"/>
          <w:szCs w:val="22"/>
          <w:lang w:val="en-GB"/>
        </w:rPr>
      </w:pPr>
    </w:p>
    <w:p w14:paraId="7687EB83" w14:textId="77777777" w:rsidR="009B0B80" w:rsidRPr="00BA48E0" w:rsidRDefault="009B0B80" w:rsidP="00BA48E0">
      <w:pPr>
        <w:pStyle w:val="BodyText"/>
        <w:spacing w:line="276" w:lineRule="auto"/>
        <w:rPr>
          <w:rFonts w:ascii="Arial" w:hAnsi="Arial" w:cs="Arial"/>
          <w:sz w:val="22"/>
          <w:szCs w:val="22"/>
          <w:lang w:val="en-GB"/>
        </w:rPr>
      </w:pPr>
      <w:r w:rsidRPr="00BA48E0">
        <w:rPr>
          <w:rFonts w:ascii="Arial" w:hAnsi="Arial" w:cs="Arial"/>
          <w:sz w:val="22"/>
          <w:szCs w:val="22"/>
          <w:lang w:val="en-GB"/>
        </w:rPr>
        <w:t xml:space="preserve">As a Leadership/Trustees we have therefore adopted the procedures set out in this safeguarding policy in accordance with statutory guidance.  We are committed to build constructive links with statutory and voluntary agencies involved in safeguarding.  </w:t>
      </w:r>
    </w:p>
    <w:p w14:paraId="0EE45292" w14:textId="77777777" w:rsidR="00BA48E0" w:rsidRDefault="00BA48E0" w:rsidP="00BA48E0">
      <w:pPr>
        <w:spacing w:line="276" w:lineRule="auto"/>
        <w:rPr>
          <w:rFonts w:ascii="Arial" w:hAnsi="Arial" w:cs="Arial"/>
        </w:rPr>
      </w:pPr>
    </w:p>
    <w:p w14:paraId="5763001E" w14:textId="421731F5" w:rsidR="009B0B80" w:rsidRPr="00E66D06" w:rsidRDefault="009B0B80" w:rsidP="00BA48E0">
      <w:pPr>
        <w:spacing w:line="276" w:lineRule="auto"/>
        <w:rPr>
          <w:rFonts w:ascii="Arial" w:hAnsi="Arial" w:cs="Arial"/>
        </w:rPr>
      </w:pPr>
      <w:r w:rsidRPr="00BA48E0">
        <w:rPr>
          <w:rFonts w:ascii="Arial" w:hAnsi="Arial" w:cs="Arial"/>
        </w:rPr>
        <w:t>This policy is mindful of the following safeguarding st</w:t>
      </w:r>
      <w:r w:rsidRPr="00E66D06">
        <w:rPr>
          <w:rFonts w:ascii="Arial" w:hAnsi="Arial" w:cs="Arial"/>
        </w:rPr>
        <w:t>atutory guidance:</w:t>
      </w:r>
    </w:p>
    <w:p w14:paraId="0C085EBC" w14:textId="6C8A817B" w:rsidR="009B0B80" w:rsidRPr="00E66D06" w:rsidRDefault="009B0B80" w:rsidP="00C82DA7">
      <w:pPr>
        <w:pStyle w:val="ListParagraph"/>
        <w:numPr>
          <w:ilvl w:val="0"/>
          <w:numId w:val="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E66D06">
        <w:rPr>
          <w:rFonts w:ascii="Arial" w:hAnsi="Arial" w:cs="Arial"/>
        </w:rPr>
        <w:t>Working together to Safeguard children 20</w:t>
      </w:r>
      <w:r w:rsidR="00872257">
        <w:rPr>
          <w:rFonts w:ascii="Arial" w:hAnsi="Arial" w:cs="Arial"/>
        </w:rPr>
        <w:t>23</w:t>
      </w:r>
      <w:r w:rsidRPr="00E66D06">
        <w:rPr>
          <w:rFonts w:ascii="Arial" w:hAnsi="Arial" w:cs="Arial"/>
        </w:rPr>
        <w:t xml:space="preserve"> (updated </w:t>
      </w:r>
      <w:r w:rsidR="00872257">
        <w:rPr>
          <w:rFonts w:ascii="Arial" w:hAnsi="Arial" w:cs="Arial"/>
        </w:rPr>
        <w:t xml:space="preserve">Dec </w:t>
      </w:r>
      <w:r w:rsidRPr="00E66D06">
        <w:rPr>
          <w:rFonts w:ascii="Arial" w:hAnsi="Arial" w:cs="Arial"/>
        </w:rPr>
        <w:t xml:space="preserve"> 202</w:t>
      </w:r>
      <w:r w:rsidR="00872257">
        <w:rPr>
          <w:rFonts w:ascii="Arial" w:hAnsi="Arial" w:cs="Arial"/>
        </w:rPr>
        <w:t>3</w:t>
      </w:r>
      <w:r w:rsidRPr="00E66D06">
        <w:rPr>
          <w:rFonts w:ascii="Arial" w:hAnsi="Arial" w:cs="Arial"/>
        </w:rPr>
        <w:t>)</w:t>
      </w:r>
      <w:r w:rsidR="00F66966">
        <w:rPr>
          <w:rFonts w:ascii="Arial" w:hAnsi="Arial" w:cs="Arial"/>
        </w:rPr>
        <w:t xml:space="preserve"> - </w:t>
      </w:r>
      <w:hyperlink r:id="rId13" w:history="1">
        <w:r w:rsidR="00F66966" w:rsidRPr="00F66966">
          <w:rPr>
            <w:rStyle w:val="Hyperlink"/>
            <w:rFonts w:ascii="Arial" w:hAnsi="Arial" w:cs="Arial"/>
          </w:rPr>
          <w:t>Working together to safeguard children 2023: statutory guidance</w:t>
        </w:r>
      </w:hyperlink>
    </w:p>
    <w:p w14:paraId="382711FD" w14:textId="04743F43" w:rsidR="009B0B80" w:rsidRPr="002F5537" w:rsidRDefault="009B0B80" w:rsidP="002F5537">
      <w:pPr>
        <w:pStyle w:val="ListParagraph"/>
        <w:numPr>
          <w:ilvl w:val="0"/>
          <w:numId w:val="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E66D06">
        <w:rPr>
          <w:rFonts w:ascii="Arial" w:hAnsi="Arial" w:cs="Arial"/>
        </w:rPr>
        <w:t>Keeping Children Safe in Education (Sept 202</w:t>
      </w:r>
      <w:r w:rsidR="00872257">
        <w:rPr>
          <w:rFonts w:ascii="Arial" w:hAnsi="Arial" w:cs="Arial"/>
        </w:rPr>
        <w:t>5</w:t>
      </w:r>
      <w:r w:rsidRPr="00E66D06">
        <w:rPr>
          <w:rFonts w:ascii="Arial" w:hAnsi="Arial" w:cs="Arial"/>
        </w:rPr>
        <w:t xml:space="preserve">) </w:t>
      </w:r>
      <w:r w:rsidR="00F66966">
        <w:rPr>
          <w:rFonts w:ascii="Arial" w:hAnsi="Arial" w:cs="Arial"/>
        </w:rPr>
        <w:t xml:space="preserve"> - </w:t>
      </w:r>
      <w:hyperlink r:id="rId14" w:history="1">
        <w:r w:rsidR="00F66966" w:rsidRPr="00F66966">
          <w:rPr>
            <w:rStyle w:val="Hyperlink"/>
            <w:rFonts w:ascii="Arial" w:hAnsi="Arial" w:cs="Arial"/>
          </w:rPr>
          <w:t>Keeping children safe in education 2025</w:t>
        </w:r>
      </w:hyperlink>
      <w:r w:rsidR="002F5537">
        <w:rPr>
          <w:rFonts w:ascii="Arial" w:hAnsi="Arial" w:cs="Arial"/>
        </w:rPr>
        <w:t>. This guidance</w:t>
      </w:r>
      <w:r w:rsidR="00F66966" w:rsidRPr="002F5537">
        <w:rPr>
          <w:rFonts w:ascii="Arial" w:hAnsi="Arial" w:cs="Arial"/>
        </w:rPr>
        <w:t xml:space="preserve"> is out as of July as information but comes into force in September 2025</w:t>
      </w:r>
    </w:p>
    <w:p w14:paraId="4DE9D985" w14:textId="77777777" w:rsidR="009B0B80" w:rsidRPr="00E66D06" w:rsidRDefault="009B0B80" w:rsidP="00C82DA7">
      <w:pPr>
        <w:pStyle w:val="ListParagraph"/>
        <w:numPr>
          <w:ilvl w:val="0"/>
          <w:numId w:val="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E66D06">
        <w:rPr>
          <w:rFonts w:ascii="Arial" w:hAnsi="Arial" w:cs="Arial"/>
        </w:rPr>
        <w:t>Information Sharing: Advice for practitioners providing safeguarding services GDPR guidelines 2018 (updated July 2023)</w:t>
      </w:r>
    </w:p>
    <w:p w14:paraId="1F4AAF84" w14:textId="77777777" w:rsidR="009B0B80" w:rsidRPr="00E66D06" w:rsidRDefault="009B0B80" w:rsidP="00C82DA7">
      <w:pPr>
        <w:pStyle w:val="ListParagraph"/>
        <w:numPr>
          <w:ilvl w:val="0"/>
          <w:numId w:val="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E66D06">
        <w:rPr>
          <w:rFonts w:ascii="Arial" w:hAnsi="Arial" w:cs="Arial"/>
        </w:rPr>
        <w:t xml:space="preserve">What to do if you think a child is being abused (2015) </w:t>
      </w:r>
    </w:p>
    <w:p w14:paraId="0F3C1986" w14:textId="77777777" w:rsidR="009B0B80" w:rsidRPr="00E66D06" w:rsidRDefault="009B0B80" w:rsidP="00C82DA7">
      <w:pPr>
        <w:pStyle w:val="ListParagraph"/>
        <w:numPr>
          <w:ilvl w:val="0"/>
          <w:numId w:val="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E66D06">
        <w:rPr>
          <w:rFonts w:ascii="Arial" w:hAnsi="Arial" w:cs="Arial"/>
        </w:rPr>
        <w:t>‘Prevent Duty’ as outlined in the Counter Terrorism and Security Act 2015 (updated April 2021)</w:t>
      </w:r>
    </w:p>
    <w:p w14:paraId="0FABD07F" w14:textId="77777777" w:rsidR="009B0B80" w:rsidRPr="00BA48E0" w:rsidRDefault="009B0B80" w:rsidP="00C82DA7">
      <w:pPr>
        <w:pStyle w:val="BodyText"/>
        <w:numPr>
          <w:ilvl w:val="0"/>
          <w:numId w:val="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line="276" w:lineRule="auto"/>
        <w:rPr>
          <w:rFonts w:ascii="Arial" w:eastAsia="Verdana" w:hAnsi="Arial" w:cs="Arial"/>
          <w:sz w:val="22"/>
          <w:szCs w:val="22"/>
          <w:lang w:val="en-GB"/>
        </w:rPr>
      </w:pPr>
      <w:r w:rsidRPr="00BA48E0">
        <w:rPr>
          <w:rFonts w:ascii="Arial" w:hAnsi="Arial" w:cs="Arial"/>
          <w:sz w:val="22"/>
          <w:szCs w:val="22"/>
          <w:lang w:val="en-GB"/>
        </w:rPr>
        <w:t>West Sussex Safeguarding Children Partnership reporting procedures</w:t>
      </w:r>
    </w:p>
    <w:p w14:paraId="44D25854" w14:textId="74309C43" w:rsidR="00BA48E0" w:rsidRPr="00BA48E0" w:rsidRDefault="009B0B80" w:rsidP="00C82DA7">
      <w:pPr>
        <w:pStyle w:val="BodyText"/>
        <w:numPr>
          <w:ilvl w:val="0"/>
          <w:numId w:val="6"/>
        </w:numPr>
        <w:spacing w:line="276" w:lineRule="auto"/>
        <w:rPr>
          <w:rFonts w:ascii="Arial" w:eastAsia="Verdana" w:hAnsi="Arial" w:cs="Arial"/>
          <w:sz w:val="22"/>
          <w:szCs w:val="22"/>
          <w:lang w:val="en-GB"/>
        </w:rPr>
      </w:pPr>
      <w:r w:rsidRPr="00BA48E0">
        <w:rPr>
          <w:rFonts w:ascii="Arial" w:hAnsi="Arial" w:cs="Arial"/>
          <w:sz w:val="22"/>
          <w:szCs w:val="22"/>
          <w:lang w:val="en-GB"/>
        </w:rPr>
        <w:t>For Adults at risk of harm we will follow principles and guidance from The Care Act 2014 and follow reporting procedures of West Sussex Safeguarding Adults Boar</w:t>
      </w:r>
      <w:r w:rsidR="00BA48E0">
        <w:rPr>
          <w:rFonts w:ascii="Arial" w:hAnsi="Arial" w:cs="Arial"/>
          <w:sz w:val="22"/>
          <w:szCs w:val="22"/>
          <w:lang w:val="en-GB"/>
        </w:rPr>
        <w:t>d.</w:t>
      </w:r>
    </w:p>
    <w:p w14:paraId="072D6E6F" w14:textId="77777777" w:rsidR="00BA48E0" w:rsidRDefault="00BA48E0" w:rsidP="00BA48E0">
      <w:pPr>
        <w:pStyle w:val="BodyText"/>
        <w:spacing w:line="276" w:lineRule="auto"/>
        <w:rPr>
          <w:rFonts w:ascii="Verdana" w:eastAsia="Verdana" w:hAnsi="Verdana" w:cs="Verdana"/>
          <w:sz w:val="22"/>
          <w:szCs w:val="22"/>
          <w:lang w:val="en-GB"/>
        </w:rPr>
      </w:pPr>
    </w:p>
    <w:p w14:paraId="0C6FDEE0" w14:textId="77777777" w:rsidR="00BA48E0" w:rsidRDefault="00BA48E0" w:rsidP="00BA48E0">
      <w:pPr>
        <w:pStyle w:val="BodyText"/>
        <w:spacing w:line="276" w:lineRule="auto"/>
        <w:rPr>
          <w:rFonts w:ascii="Verdana" w:hAnsi="Verdana"/>
          <w:sz w:val="22"/>
          <w:szCs w:val="22"/>
          <w:lang w:val="en-GB"/>
        </w:rPr>
      </w:pPr>
    </w:p>
    <w:p w14:paraId="449CC77B" w14:textId="1D374112" w:rsidR="009B0B80" w:rsidRPr="00BA48E0" w:rsidRDefault="009B0B80" w:rsidP="00BA48E0">
      <w:pPr>
        <w:pStyle w:val="BodyText"/>
        <w:spacing w:line="276" w:lineRule="auto"/>
        <w:rPr>
          <w:rFonts w:ascii="Arial" w:hAnsi="Arial" w:cs="Arial"/>
          <w:sz w:val="22"/>
          <w:szCs w:val="22"/>
          <w:lang w:val="en-GB"/>
        </w:rPr>
      </w:pPr>
      <w:r w:rsidRPr="00BA48E0">
        <w:rPr>
          <w:rFonts w:ascii="Arial" w:hAnsi="Arial" w:cs="Arial"/>
          <w:sz w:val="22"/>
          <w:szCs w:val="22"/>
          <w:lang w:val="en-GB"/>
        </w:rPr>
        <w:t xml:space="preserve">The Management Team/Trustees undertake to: </w:t>
      </w:r>
    </w:p>
    <w:p w14:paraId="4D9D9638" w14:textId="77777777" w:rsidR="009B0B80" w:rsidRPr="00BA48E0" w:rsidRDefault="009B0B80" w:rsidP="00C82DA7">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autoSpaceDE w:val="0"/>
        <w:autoSpaceDN w:val="0"/>
        <w:adjustRightInd w:val="0"/>
        <w:spacing w:line="276" w:lineRule="auto"/>
        <w:rPr>
          <w:rFonts w:ascii="Arial" w:hAnsi="Arial" w:cs="Arial"/>
          <w:color w:val="auto"/>
          <w:lang w:val="en-GB"/>
        </w:rPr>
      </w:pPr>
      <w:r w:rsidRPr="00BA48E0">
        <w:rPr>
          <w:rFonts w:ascii="Arial" w:hAnsi="Arial" w:cs="Arial"/>
          <w:color w:val="auto"/>
          <w:lang w:val="en-GB"/>
        </w:rPr>
        <w:t>Implement a robust recruitment and selection process with new staff or volunteers.</w:t>
      </w:r>
    </w:p>
    <w:p w14:paraId="3198C8B2" w14:textId="77777777" w:rsidR="009B0B80" w:rsidRPr="00BA48E0" w:rsidRDefault="009B0B80" w:rsidP="00C82DA7">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autoSpaceDE w:val="0"/>
        <w:autoSpaceDN w:val="0"/>
        <w:adjustRightInd w:val="0"/>
        <w:spacing w:line="276" w:lineRule="auto"/>
        <w:rPr>
          <w:rFonts w:ascii="Arial" w:hAnsi="Arial" w:cs="Arial"/>
          <w:color w:val="auto"/>
          <w:lang w:val="en-GB"/>
        </w:rPr>
      </w:pPr>
      <w:r w:rsidRPr="00BA48E0">
        <w:rPr>
          <w:rFonts w:ascii="Arial" w:hAnsi="Arial" w:cs="Arial"/>
          <w:color w:val="auto"/>
          <w:lang w:val="en-GB"/>
        </w:rPr>
        <w:t>Identify a designated lead person /safeguarding officer for dealing with concerns or allegations of abuse and clear referral process.</w:t>
      </w:r>
    </w:p>
    <w:p w14:paraId="4D583326" w14:textId="77777777" w:rsidR="009B0B80" w:rsidRPr="00BA48E0" w:rsidRDefault="009B0B80" w:rsidP="00C82DA7">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autoSpaceDE w:val="0"/>
        <w:autoSpaceDN w:val="0"/>
        <w:adjustRightInd w:val="0"/>
        <w:spacing w:line="276" w:lineRule="auto"/>
        <w:rPr>
          <w:rFonts w:ascii="Arial" w:hAnsi="Arial" w:cs="Arial"/>
          <w:color w:val="auto"/>
          <w:lang w:val="en-GB"/>
        </w:rPr>
      </w:pPr>
      <w:r w:rsidRPr="00BA48E0">
        <w:rPr>
          <w:rFonts w:ascii="Arial" w:hAnsi="Arial" w:cs="Arial"/>
          <w:color w:val="auto"/>
          <w:lang w:val="en-GB"/>
        </w:rPr>
        <w:t>Provide training for all who work with us so that they are clear about their responsibilities especially regarding safeguarding best practice.</w:t>
      </w:r>
    </w:p>
    <w:p w14:paraId="4BAF1484" w14:textId="77777777" w:rsidR="009B0B80" w:rsidRPr="00BA48E0" w:rsidRDefault="009B0B80" w:rsidP="00C82DA7">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autoSpaceDE w:val="0"/>
        <w:autoSpaceDN w:val="0"/>
        <w:adjustRightInd w:val="0"/>
        <w:spacing w:line="276" w:lineRule="auto"/>
        <w:rPr>
          <w:rFonts w:ascii="Arial" w:hAnsi="Arial" w:cs="Arial"/>
          <w:color w:val="auto"/>
          <w:lang w:val="en-GB"/>
        </w:rPr>
      </w:pPr>
      <w:r w:rsidRPr="00BA48E0">
        <w:rPr>
          <w:rFonts w:ascii="Arial" w:hAnsi="Arial" w:cs="Arial"/>
          <w:color w:val="auto"/>
          <w:lang w:val="en-GB"/>
        </w:rPr>
        <w:t>Ensure that any concerns of possible abuse are referred appropriately and co-operating with the work of statutory agencies as necessary.</w:t>
      </w:r>
    </w:p>
    <w:p w14:paraId="16B2F262" w14:textId="77777777" w:rsidR="009B0B80" w:rsidRPr="001A3187" w:rsidRDefault="009B0B80" w:rsidP="00C82DA7">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autoSpaceDE w:val="0"/>
        <w:autoSpaceDN w:val="0"/>
        <w:adjustRightInd w:val="0"/>
        <w:spacing w:line="276" w:lineRule="auto"/>
        <w:rPr>
          <w:rFonts w:ascii="Arial" w:hAnsi="Arial" w:cs="Arial"/>
          <w:color w:val="auto"/>
          <w:lang w:val="en-GB"/>
        </w:rPr>
      </w:pPr>
      <w:r w:rsidRPr="001A3187">
        <w:rPr>
          <w:rFonts w:ascii="Arial" w:hAnsi="Arial" w:cs="Arial"/>
          <w:color w:val="auto"/>
          <w:lang w:val="en-GB"/>
        </w:rPr>
        <w:t>Structure our activities to help children to protect themselves and understand the importance of protecting others.</w:t>
      </w:r>
    </w:p>
    <w:p w14:paraId="6A0958B0" w14:textId="77777777" w:rsidR="009B0B80" w:rsidRPr="00BA48E0" w:rsidRDefault="009B0B80" w:rsidP="00C82DA7">
      <w:pPr>
        <w:pStyle w:val="List1"/>
        <w:numPr>
          <w:ilvl w:val="0"/>
          <w:numId w:val="7"/>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jc w:val="both"/>
        <w:rPr>
          <w:rFonts w:ascii="Arial" w:hAnsi="Arial" w:cs="Arial"/>
          <w:noProof w:val="0"/>
          <w:sz w:val="22"/>
          <w:szCs w:val="22"/>
        </w:rPr>
      </w:pPr>
      <w:r w:rsidRPr="00BA48E0">
        <w:rPr>
          <w:rFonts w:ascii="Arial" w:hAnsi="Arial" w:cs="Arial"/>
          <w:noProof w:val="0"/>
          <w:sz w:val="22"/>
          <w:szCs w:val="22"/>
        </w:rPr>
        <w:t xml:space="preserve">  Identify and implement good practice in relation to the care, protection and welfare of children.</w:t>
      </w:r>
    </w:p>
    <w:p w14:paraId="039C55E5" w14:textId="77777777" w:rsidR="009B0B80" w:rsidRPr="00BA48E0" w:rsidRDefault="009B0B80" w:rsidP="00C82DA7">
      <w:pPr>
        <w:pStyle w:val="List1"/>
        <w:numPr>
          <w:ilvl w:val="0"/>
          <w:numId w:val="7"/>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jc w:val="both"/>
        <w:rPr>
          <w:rFonts w:ascii="Arial" w:hAnsi="Arial" w:cs="Arial"/>
          <w:noProof w:val="0"/>
          <w:sz w:val="22"/>
          <w:szCs w:val="22"/>
        </w:rPr>
      </w:pPr>
      <w:r w:rsidRPr="00BA48E0">
        <w:rPr>
          <w:rFonts w:ascii="Arial" w:hAnsi="Arial" w:cs="Arial"/>
          <w:noProof w:val="0"/>
          <w:sz w:val="22"/>
          <w:szCs w:val="22"/>
        </w:rPr>
        <w:t xml:space="preserve">  Encouraging our partner agencies and organisations/schools to be involved with the programmes and develop a relationship with Dalesdown which promotes children’s welfare.</w:t>
      </w:r>
    </w:p>
    <w:p w14:paraId="1F97F2A2" w14:textId="77777777" w:rsidR="009B0B80" w:rsidRPr="00BA48E0" w:rsidRDefault="009B0B80" w:rsidP="00C82DA7">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autoSpaceDE w:val="0"/>
        <w:autoSpaceDN w:val="0"/>
        <w:adjustRightInd w:val="0"/>
        <w:spacing w:line="276" w:lineRule="auto"/>
        <w:rPr>
          <w:rFonts w:ascii="Arial" w:hAnsi="Arial" w:cs="Arial"/>
          <w:color w:val="auto"/>
          <w:lang w:val="en-GB"/>
        </w:rPr>
      </w:pPr>
      <w:r w:rsidRPr="00BA48E0">
        <w:rPr>
          <w:rFonts w:ascii="Arial" w:hAnsi="Arial" w:cs="Arial"/>
          <w:color w:val="auto"/>
          <w:lang w:val="en-GB"/>
        </w:rPr>
        <w:t>Provide a whistleblowing policy that allows for an open and well-publicised way for adults and young people to voice concerns about abusive or unethical behaviour.</w:t>
      </w:r>
    </w:p>
    <w:p w14:paraId="2343EC6C" w14:textId="77777777" w:rsidR="009B0B80" w:rsidRPr="00BA48E0" w:rsidRDefault="009B0B80" w:rsidP="00C82DA7">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autoSpaceDE w:val="0"/>
        <w:autoSpaceDN w:val="0"/>
        <w:adjustRightInd w:val="0"/>
        <w:spacing w:line="276" w:lineRule="auto"/>
        <w:rPr>
          <w:rFonts w:ascii="Arial" w:hAnsi="Arial" w:cs="Arial"/>
          <w:color w:val="auto"/>
          <w:lang w:val="en-GB"/>
        </w:rPr>
      </w:pPr>
      <w:r w:rsidRPr="00BA48E0">
        <w:rPr>
          <w:rFonts w:ascii="Arial" w:hAnsi="Arial" w:cs="Arial"/>
          <w:color w:val="auto"/>
          <w:lang w:val="en-GB"/>
        </w:rPr>
        <w:t xml:space="preserve">Develop a listening culture where children feel confident that if they have concerns someone will listen and take them seriously. </w:t>
      </w:r>
    </w:p>
    <w:p w14:paraId="7FD1AE37" w14:textId="77777777" w:rsidR="009B0B80" w:rsidRPr="00BA48E0" w:rsidRDefault="009B0B80" w:rsidP="00C82DA7">
      <w:pPr>
        <w:pStyle w:val="NormalWeb"/>
        <w:numPr>
          <w:ilvl w:val="0"/>
          <w:numId w:val="5"/>
        </w:numPr>
        <w:pBdr>
          <w:top w:val="nil"/>
          <w:left w:val="nil"/>
          <w:bottom w:val="nil"/>
          <w:right w:val="nil"/>
          <w:between w:val="nil"/>
          <w:bar w:val="nil"/>
        </w:pBdr>
        <w:spacing w:beforeAutospacing="0" w:afterAutospacing="0" w:line="276" w:lineRule="auto"/>
        <w:rPr>
          <w:rFonts w:ascii="Arial" w:hAnsi="Arial" w:cs="Arial"/>
          <w:sz w:val="22"/>
          <w:szCs w:val="22"/>
        </w:rPr>
      </w:pPr>
      <w:r w:rsidRPr="00BA48E0">
        <w:rPr>
          <w:rFonts w:ascii="Arial" w:hAnsi="Arial" w:cs="Arial"/>
          <w:sz w:val="22"/>
          <w:szCs w:val="22"/>
        </w:rPr>
        <w:t>Endorse and follow all national and local safeguarding legislation and procedures, in addition to the international conventions outlined above.</w:t>
      </w:r>
    </w:p>
    <w:p w14:paraId="2A158305" w14:textId="77777777" w:rsidR="009B0B80" w:rsidRPr="00BA48E0" w:rsidRDefault="009B0B80" w:rsidP="00C82DA7">
      <w:pPr>
        <w:pStyle w:val="BodyText"/>
        <w:numPr>
          <w:ilvl w:val="0"/>
          <w:numId w:val="5"/>
        </w:numPr>
        <w:spacing w:line="276" w:lineRule="auto"/>
        <w:rPr>
          <w:rFonts w:ascii="Arial" w:hAnsi="Arial" w:cs="Arial"/>
          <w:sz w:val="22"/>
          <w:szCs w:val="22"/>
          <w:lang w:val="en-GB"/>
        </w:rPr>
      </w:pPr>
      <w:r w:rsidRPr="00BA48E0">
        <w:rPr>
          <w:rFonts w:ascii="Arial" w:hAnsi="Arial" w:cs="Arial"/>
          <w:sz w:val="22"/>
          <w:szCs w:val="22"/>
          <w:lang w:val="en-GB"/>
        </w:rPr>
        <w:t>Ensure that the premises meet the requirements of the Health &amp; Safety at Work Act, the Equality Act 2010 and all other relevant legislation, and that it is welcoming and inclusive.</w:t>
      </w:r>
    </w:p>
    <w:p w14:paraId="5326B0CE" w14:textId="77777777" w:rsidR="00BA48E0" w:rsidRPr="00BA48E0" w:rsidRDefault="009B0B80" w:rsidP="00C82DA7">
      <w:pPr>
        <w:pStyle w:val="BodyText"/>
        <w:numPr>
          <w:ilvl w:val="0"/>
          <w:numId w:val="5"/>
        </w:numPr>
        <w:spacing w:line="276" w:lineRule="auto"/>
        <w:rPr>
          <w:rFonts w:ascii="Verdana" w:hAnsi="Verdana"/>
          <w:sz w:val="22"/>
          <w:szCs w:val="22"/>
          <w:lang w:val="en-GB"/>
        </w:rPr>
      </w:pPr>
      <w:r w:rsidRPr="00BA48E0">
        <w:rPr>
          <w:rFonts w:ascii="Arial" w:hAnsi="Arial" w:cs="Arial"/>
          <w:sz w:val="22"/>
          <w:szCs w:val="22"/>
          <w:lang w:val="en-GB"/>
        </w:rPr>
        <w:t>Support the Safeguarding Officer(s) in their work and in any action they may need to take in order to protect children and adults who may be at risk.</w:t>
      </w:r>
    </w:p>
    <w:p w14:paraId="3D838D07" w14:textId="77777777" w:rsidR="00BA48E0" w:rsidRDefault="00BA48E0" w:rsidP="00BA48E0">
      <w:pPr>
        <w:pStyle w:val="BodyText"/>
        <w:spacing w:line="276" w:lineRule="auto"/>
        <w:rPr>
          <w:rFonts w:ascii="Arial" w:hAnsi="Arial" w:cs="Arial"/>
          <w:sz w:val="22"/>
          <w:szCs w:val="22"/>
          <w:lang w:val="en-GB"/>
        </w:rPr>
      </w:pPr>
    </w:p>
    <w:p w14:paraId="1B0E228A" w14:textId="77777777" w:rsidR="00BA48E0" w:rsidRDefault="00BA48E0" w:rsidP="00BA48E0">
      <w:pPr>
        <w:pStyle w:val="BodyText"/>
        <w:spacing w:line="276" w:lineRule="auto"/>
        <w:rPr>
          <w:rFonts w:ascii="Arial" w:hAnsi="Arial" w:cs="Arial"/>
          <w:sz w:val="22"/>
          <w:szCs w:val="22"/>
          <w:lang w:val="en-GB"/>
        </w:rPr>
      </w:pPr>
    </w:p>
    <w:p w14:paraId="084FC068" w14:textId="77777777" w:rsidR="00BA48E0" w:rsidRPr="00BA48E0" w:rsidRDefault="00BA48E0" w:rsidP="00BA48E0">
      <w:pPr>
        <w:pStyle w:val="BodyText"/>
        <w:spacing w:line="276" w:lineRule="auto"/>
        <w:rPr>
          <w:rFonts w:ascii="Arial" w:eastAsia="Verdana" w:hAnsi="Arial" w:cs="Arial"/>
          <w:color w:val="9A403E"/>
          <w:sz w:val="22"/>
          <w:szCs w:val="22"/>
          <w:lang w:val="en-GB"/>
        </w:rPr>
      </w:pPr>
      <w:r w:rsidRPr="00BA48E0">
        <w:rPr>
          <w:rFonts w:ascii="Arial" w:hAnsi="Arial" w:cs="Arial"/>
          <w:sz w:val="22"/>
          <w:szCs w:val="22"/>
          <w:lang w:val="en-GB"/>
        </w:rPr>
        <w:t xml:space="preserve">The policy and attached practice guidelines are based on the ten </w:t>
      </w:r>
      <w:r w:rsidRPr="00BA48E0">
        <w:rPr>
          <w:rFonts w:ascii="Arial" w:hAnsi="Arial" w:cs="Arial"/>
          <w:b/>
          <w:bCs/>
          <w:sz w:val="22"/>
          <w:szCs w:val="22"/>
          <w:lang w:val="en-GB"/>
        </w:rPr>
        <w:t>Safe and Secure</w:t>
      </w:r>
      <w:r w:rsidRPr="00BA48E0">
        <w:rPr>
          <w:rFonts w:ascii="Arial" w:hAnsi="Arial" w:cs="Arial"/>
          <w:sz w:val="22"/>
          <w:szCs w:val="22"/>
          <w:lang w:val="en-GB"/>
        </w:rPr>
        <w:t xml:space="preserve"> safeguarding standards published by ThirtyOne:Eight</w:t>
      </w:r>
    </w:p>
    <w:p w14:paraId="76951910" w14:textId="77777777" w:rsidR="00BA48E0" w:rsidRPr="00BA48E0" w:rsidRDefault="00BA48E0" w:rsidP="00BA48E0">
      <w:pPr>
        <w:pStyle w:val="BodyText"/>
        <w:spacing w:line="276" w:lineRule="auto"/>
        <w:rPr>
          <w:rFonts w:ascii="Arial" w:hAnsi="Arial" w:cs="Arial"/>
          <w:sz w:val="22"/>
          <w:szCs w:val="22"/>
          <w:lang w:val="en-GB"/>
        </w:rPr>
      </w:pPr>
    </w:p>
    <w:p w14:paraId="16502738" w14:textId="7AC60DD8" w:rsidR="009B0B80" w:rsidRPr="00C63852" w:rsidRDefault="009B0B80" w:rsidP="00BA48E0">
      <w:pPr>
        <w:pStyle w:val="BodyText"/>
        <w:spacing w:line="276" w:lineRule="auto"/>
        <w:rPr>
          <w:rFonts w:ascii="Verdana" w:hAnsi="Verdana"/>
          <w:sz w:val="22"/>
          <w:szCs w:val="22"/>
          <w:lang w:val="en-GB"/>
        </w:rPr>
      </w:pPr>
      <w:r w:rsidRPr="00C63852">
        <w:rPr>
          <w:rFonts w:ascii="Arial Unicode MS" w:eastAsia="Arial Unicode MS" w:hAnsi="Arial Unicode MS" w:cs="Arial Unicode MS"/>
          <w:strike/>
          <w:sz w:val="22"/>
          <w:szCs w:val="22"/>
          <w:lang w:val="en-GB"/>
        </w:rPr>
        <w:br w:type="page"/>
      </w:r>
    </w:p>
    <w:p w14:paraId="3B8A5371" w14:textId="42F71C73" w:rsidR="00346B4F" w:rsidRPr="00FC3E2F" w:rsidRDefault="00346B4F" w:rsidP="00FC3E2F">
      <w:pPr>
        <w:pStyle w:val="Heading1"/>
        <w:rPr>
          <w:rFonts w:ascii="Arial" w:hAnsi="Arial" w:cs="Arial"/>
          <w:color w:val="000000"/>
          <w:sz w:val="14"/>
          <w:szCs w:val="14"/>
        </w:rPr>
      </w:pPr>
      <w:bookmarkStart w:id="6" w:name="_Toc145932468"/>
      <w:r w:rsidRPr="00FC3E2F">
        <w:rPr>
          <w:rFonts w:ascii="Arial" w:hAnsi="Arial" w:cs="Arial"/>
          <w:sz w:val="32"/>
          <w:szCs w:val="32"/>
        </w:rPr>
        <w:t>Section 3</w:t>
      </w:r>
      <w:r w:rsidR="00BA48E0" w:rsidRPr="00FC3E2F">
        <w:rPr>
          <w:rFonts w:ascii="Arial" w:hAnsi="Arial" w:cs="Arial"/>
          <w:sz w:val="32"/>
          <w:szCs w:val="32"/>
        </w:rPr>
        <w:t xml:space="preserve"> </w:t>
      </w:r>
      <w:r w:rsidRPr="00FC3E2F">
        <w:rPr>
          <w:rFonts w:ascii="Arial" w:hAnsi="Arial" w:cs="Arial"/>
          <w:sz w:val="32"/>
          <w:szCs w:val="32"/>
        </w:rPr>
        <w:t>Prevention</w:t>
      </w:r>
      <w:bookmarkEnd w:id="6"/>
    </w:p>
    <w:p w14:paraId="44AFD909" w14:textId="77777777" w:rsidR="00346B4F" w:rsidRPr="00BA48E0" w:rsidRDefault="00346B4F" w:rsidP="00BA48E0">
      <w:pPr>
        <w:pStyle w:val="Heading2"/>
        <w:rPr>
          <w:rFonts w:ascii="Arial" w:hAnsi="Arial" w:cs="Arial"/>
          <w:b/>
          <w:bCs/>
          <w:color w:val="auto"/>
        </w:rPr>
      </w:pPr>
      <w:bookmarkStart w:id="7" w:name="_Toc145932469"/>
      <w:r w:rsidRPr="00BA48E0">
        <w:rPr>
          <w:rFonts w:ascii="Arial" w:hAnsi="Arial" w:cs="Arial"/>
          <w:b/>
          <w:bCs/>
          <w:color w:val="auto"/>
        </w:rPr>
        <w:t>Understanding abuse and neglect</w:t>
      </w:r>
      <w:bookmarkEnd w:id="7"/>
    </w:p>
    <w:p w14:paraId="4BFA663C" w14:textId="77777777" w:rsidR="00D160FC" w:rsidRPr="00D160FC" w:rsidRDefault="00346B4F" w:rsidP="00D160FC">
      <w:pPr>
        <w:pStyle w:val="NormalWeb"/>
        <w:spacing w:line="276" w:lineRule="auto"/>
        <w:rPr>
          <w:rFonts w:ascii="Arial" w:hAnsi="Arial" w:cs="Arial"/>
          <w:color w:val="000000"/>
          <w:sz w:val="22"/>
          <w:szCs w:val="22"/>
        </w:rPr>
      </w:pPr>
      <w:r w:rsidRPr="00D160FC">
        <w:rPr>
          <w:rFonts w:ascii="Arial" w:hAnsi="Arial" w:cs="Arial"/>
          <w:color w:val="000000"/>
          <w:sz w:val="22"/>
          <w:szCs w:val="22"/>
        </w:rPr>
        <w:t>Defining child abuse or abuse against an adult is a difficult and complex issue. A person may abuse by inflicting harm or failing to prevent harm. Children and adults in need of protection may be abused within a family, an institution or a community setting. Very often the abuser is known or in a trusted relationship with the child or adult.</w:t>
      </w:r>
      <w:r w:rsidR="00D160FC" w:rsidRPr="00D160FC">
        <w:rPr>
          <w:rFonts w:ascii="Arial" w:hAnsi="Arial" w:cs="Arial"/>
          <w:color w:val="000000"/>
          <w:sz w:val="22"/>
          <w:szCs w:val="22"/>
        </w:rPr>
        <w:t xml:space="preserve"> </w:t>
      </w:r>
    </w:p>
    <w:p w14:paraId="68552407" w14:textId="62FAD641" w:rsidR="00D160FC" w:rsidRPr="00D160FC" w:rsidRDefault="00D160FC" w:rsidP="00D160FC">
      <w:pPr>
        <w:pStyle w:val="NormalWeb"/>
        <w:spacing w:line="276" w:lineRule="auto"/>
        <w:rPr>
          <w:rFonts w:ascii="Arial" w:hAnsi="Arial" w:cs="Arial"/>
          <w:color w:val="000000"/>
          <w:sz w:val="22"/>
          <w:szCs w:val="22"/>
        </w:rPr>
      </w:pPr>
      <w:r w:rsidRPr="00D160FC">
        <w:rPr>
          <w:rFonts w:ascii="Arial" w:hAnsi="Arial" w:cs="Arial"/>
          <w:sz w:val="22"/>
          <w:szCs w:val="22"/>
        </w:rPr>
        <w:t xml:space="preserve">Firstly, we need to define what a child is and what an adult at risk is. </w:t>
      </w:r>
    </w:p>
    <w:p w14:paraId="247C7376" w14:textId="77777777" w:rsidR="00D160FC" w:rsidRPr="00D160FC" w:rsidRDefault="00D160FC" w:rsidP="00D160FC">
      <w:pPr>
        <w:pStyle w:val="BodyText"/>
        <w:spacing w:line="276" w:lineRule="auto"/>
        <w:rPr>
          <w:rFonts w:ascii="Arial" w:hAnsi="Arial" w:cs="Arial"/>
          <w:sz w:val="22"/>
          <w:szCs w:val="22"/>
          <w:lang w:val="en-GB"/>
        </w:rPr>
      </w:pPr>
      <w:r w:rsidRPr="00D160FC">
        <w:rPr>
          <w:rFonts w:ascii="Arial" w:hAnsi="Arial" w:cs="Arial"/>
          <w:b/>
          <w:bCs/>
          <w:sz w:val="22"/>
          <w:szCs w:val="22"/>
          <w:lang w:val="en-GB"/>
        </w:rPr>
        <w:t>Child or young person</w:t>
      </w:r>
      <w:r w:rsidRPr="00D160FC">
        <w:rPr>
          <w:rFonts w:ascii="Arial" w:hAnsi="Arial" w:cs="Arial"/>
          <w:sz w:val="22"/>
          <w:szCs w:val="22"/>
          <w:lang w:val="en-GB"/>
        </w:rPr>
        <w:t xml:space="preserve">: Anyone who has not yet reached their 18th birthday. </w:t>
      </w:r>
    </w:p>
    <w:p w14:paraId="55663EEC" w14:textId="77777777" w:rsidR="00D160FC" w:rsidRPr="00D160FC" w:rsidRDefault="00D160FC" w:rsidP="00D160FC">
      <w:pPr>
        <w:pStyle w:val="BodyText"/>
        <w:spacing w:line="276" w:lineRule="auto"/>
        <w:rPr>
          <w:rFonts w:ascii="Arial" w:hAnsi="Arial" w:cs="Arial"/>
          <w:b/>
          <w:bCs/>
          <w:sz w:val="22"/>
          <w:szCs w:val="22"/>
          <w:lang w:val="en-GB"/>
        </w:rPr>
      </w:pPr>
    </w:p>
    <w:p w14:paraId="4E88C165" w14:textId="77777777" w:rsidR="00D160FC" w:rsidRPr="00D160FC" w:rsidRDefault="00D160FC" w:rsidP="00D160FC">
      <w:pPr>
        <w:spacing w:line="276" w:lineRule="auto"/>
        <w:rPr>
          <w:rFonts w:ascii="Arial" w:hAnsi="Arial" w:cs="Arial"/>
        </w:rPr>
      </w:pPr>
      <w:r w:rsidRPr="00D160FC">
        <w:rPr>
          <w:rFonts w:ascii="Arial" w:hAnsi="Arial" w:cs="Arial"/>
          <w:b/>
          <w:bCs/>
        </w:rPr>
        <w:t>Adult at risk</w:t>
      </w:r>
      <w:r w:rsidRPr="00D160FC">
        <w:rPr>
          <w:rFonts w:ascii="Arial" w:hAnsi="Arial" w:cs="Arial"/>
        </w:rPr>
        <w:t>: An individual aged 18 years and over who:</w:t>
      </w:r>
    </w:p>
    <w:p w14:paraId="6F701B7A" w14:textId="77777777" w:rsidR="00D160FC" w:rsidRPr="00D160FC" w:rsidRDefault="00D160FC" w:rsidP="00C82DA7">
      <w:pPr>
        <w:pStyle w:val="ListParagraph"/>
        <w:numPr>
          <w:ilvl w:val="0"/>
          <w:numId w:val="39"/>
        </w:numPr>
        <w:spacing w:line="276" w:lineRule="auto"/>
        <w:rPr>
          <w:rFonts w:ascii="Arial" w:hAnsi="Arial" w:cs="Arial"/>
        </w:rPr>
      </w:pPr>
      <w:r w:rsidRPr="00D160FC">
        <w:rPr>
          <w:rFonts w:ascii="Arial" w:hAnsi="Arial" w:cs="Arial"/>
        </w:rPr>
        <w:t>has needs for care and support (whether or not the local authority is meeting any of those needs) AND;</w:t>
      </w:r>
    </w:p>
    <w:p w14:paraId="3ADB04B7" w14:textId="77777777" w:rsidR="00D160FC" w:rsidRPr="00D160FC" w:rsidRDefault="00D160FC" w:rsidP="00C82DA7">
      <w:pPr>
        <w:pStyle w:val="ListParagraph"/>
        <w:numPr>
          <w:ilvl w:val="0"/>
          <w:numId w:val="39"/>
        </w:numPr>
        <w:spacing w:line="276" w:lineRule="auto"/>
        <w:rPr>
          <w:rFonts w:ascii="Arial" w:hAnsi="Arial" w:cs="Arial"/>
        </w:rPr>
      </w:pPr>
      <w:r w:rsidRPr="00D160FC">
        <w:rPr>
          <w:rFonts w:ascii="Arial" w:hAnsi="Arial" w:cs="Arial"/>
        </w:rPr>
        <w:t>is experiencing, or at risk of, abuse or neglect, AND;</w:t>
      </w:r>
    </w:p>
    <w:p w14:paraId="7F50C1CF" w14:textId="77777777" w:rsidR="00D160FC" w:rsidRPr="00D160FC" w:rsidRDefault="00D160FC" w:rsidP="00C82DA7">
      <w:pPr>
        <w:pStyle w:val="ListParagraph"/>
        <w:numPr>
          <w:ilvl w:val="0"/>
          <w:numId w:val="39"/>
        </w:numPr>
        <w:spacing w:line="276" w:lineRule="auto"/>
        <w:rPr>
          <w:rFonts w:ascii="Arial" w:hAnsi="Arial" w:cs="Arial"/>
        </w:rPr>
      </w:pPr>
      <w:r w:rsidRPr="00D160FC">
        <w:rPr>
          <w:rFonts w:ascii="Arial" w:hAnsi="Arial" w:cs="Arial"/>
        </w:rPr>
        <w:t>as a result of those care and support needs is unable to protect themselves from either the risk of, or the experience of abuse or neglect.</w:t>
      </w:r>
    </w:p>
    <w:p w14:paraId="2905FBA4" w14:textId="15325E9D" w:rsidR="00D160FC" w:rsidRPr="00D160FC" w:rsidRDefault="00D160FC" w:rsidP="00D160FC">
      <w:pPr>
        <w:pStyle w:val="NormalWeb"/>
        <w:spacing w:line="276" w:lineRule="auto"/>
        <w:rPr>
          <w:rFonts w:ascii="Arial" w:hAnsi="Arial" w:cs="Arial"/>
          <w:color w:val="000000"/>
          <w:sz w:val="22"/>
          <w:szCs w:val="22"/>
        </w:rPr>
      </w:pPr>
      <w:r w:rsidRPr="00D160FC">
        <w:rPr>
          <w:rFonts w:ascii="Arial" w:hAnsi="Arial" w:cs="Arial"/>
          <w:b/>
          <w:sz w:val="22"/>
          <w:szCs w:val="22"/>
        </w:rPr>
        <w:t xml:space="preserve">Definitions of harm and abuse </w:t>
      </w:r>
      <w:r w:rsidRPr="00D160FC">
        <w:rPr>
          <w:rFonts w:ascii="Arial" w:hAnsi="Arial" w:cs="Arial"/>
          <w:sz w:val="22"/>
          <w:szCs w:val="22"/>
        </w:rPr>
        <w:t xml:space="preserve">- taken from Working Together </w:t>
      </w:r>
      <w:r w:rsidR="00E62228">
        <w:rPr>
          <w:rFonts w:ascii="Arial" w:hAnsi="Arial" w:cs="Arial"/>
          <w:sz w:val="22"/>
          <w:szCs w:val="22"/>
        </w:rPr>
        <w:t xml:space="preserve">To Safeguard Children </w:t>
      </w:r>
      <w:r w:rsidRPr="00D160FC">
        <w:rPr>
          <w:rFonts w:ascii="Arial" w:hAnsi="Arial" w:cs="Arial"/>
          <w:sz w:val="22"/>
          <w:szCs w:val="22"/>
        </w:rPr>
        <w:t xml:space="preserve">Guidance </w:t>
      </w:r>
      <w:r w:rsidR="00E62228" w:rsidRPr="00D160FC">
        <w:rPr>
          <w:rFonts w:ascii="Arial" w:hAnsi="Arial" w:cs="Arial"/>
          <w:sz w:val="22"/>
          <w:szCs w:val="22"/>
        </w:rPr>
        <w:t>20</w:t>
      </w:r>
      <w:r w:rsidR="00E62228">
        <w:rPr>
          <w:rFonts w:ascii="Arial" w:hAnsi="Arial" w:cs="Arial"/>
          <w:sz w:val="22"/>
          <w:szCs w:val="22"/>
        </w:rPr>
        <w:t>2</w:t>
      </w:r>
      <w:r w:rsidR="009A7F99">
        <w:rPr>
          <w:rFonts w:ascii="Arial" w:hAnsi="Arial" w:cs="Arial"/>
          <w:sz w:val="22"/>
          <w:szCs w:val="22"/>
        </w:rPr>
        <w:t>3</w:t>
      </w:r>
      <w:r w:rsidR="00E62228" w:rsidRPr="00D160FC">
        <w:rPr>
          <w:rFonts w:ascii="Arial" w:hAnsi="Arial" w:cs="Arial"/>
          <w:sz w:val="22"/>
          <w:szCs w:val="22"/>
        </w:rPr>
        <w:t xml:space="preserve"> </w:t>
      </w:r>
      <w:r w:rsidRPr="00D160FC">
        <w:rPr>
          <w:rFonts w:ascii="Arial" w:hAnsi="Arial" w:cs="Arial"/>
          <w:color w:val="000000"/>
          <w:sz w:val="22"/>
          <w:szCs w:val="22"/>
        </w:rPr>
        <w:t xml:space="preserve">Detailed definitions, and signs and indicators of abuse, as well as how to respond to a disclosure of abuse, are included in </w:t>
      </w:r>
      <w:r w:rsidRPr="00B32522">
        <w:rPr>
          <w:rFonts w:ascii="Arial" w:hAnsi="Arial" w:cs="Arial"/>
          <w:color w:val="000000"/>
          <w:sz w:val="22"/>
          <w:szCs w:val="22"/>
        </w:rPr>
        <w:t>APPENDIX 3</w:t>
      </w:r>
      <w:r w:rsidRPr="00440E87">
        <w:rPr>
          <w:rFonts w:ascii="Arial" w:hAnsi="Arial" w:cs="Arial"/>
          <w:color w:val="000000"/>
          <w:sz w:val="22"/>
          <w:szCs w:val="22"/>
        </w:rPr>
        <w:t>.</w:t>
      </w:r>
    </w:p>
    <w:p w14:paraId="354B123D" w14:textId="4D0AA9AD" w:rsidR="00346B4F" w:rsidRPr="00B773DC" w:rsidRDefault="00E6585E" w:rsidP="00BA48E0">
      <w:pPr>
        <w:pStyle w:val="NormalWeb"/>
        <w:spacing w:line="276" w:lineRule="auto"/>
        <w:rPr>
          <w:rFonts w:ascii="Arial" w:hAnsi="Arial" w:cs="Arial"/>
          <w:color w:val="000000"/>
          <w:sz w:val="22"/>
          <w:szCs w:val="22"/>
        </w:rPr>
      </w:pPr>
      <w:r>
        <w:rPr>
          <w:rFonts w:ascii="Arial" w:hAnsi="Arial" w:cs="Arial"/>
          <w:color w:val="000000"/>
          <w:sz w:val="22"/>
          <w:szCs w:val="22"/>
        </w:rPr>
        <w:t>T</w:t>
      </w:r>
      <w:r w:rsidR="00346B4F" w:rsidRPr="00B773DC">
        <w:rPr>
          <w:rFonts w:ascii="Arial" w:hAnsi="Arial" w:cs="Arial"/>
          <w:color w:val="000000"/>
          <w:sz w:val="22"/>
          <w:szCs w:val="22"/>
        </w:rPr>
        <w:t>o safeguard those in our places of worship and organisations we adhere to the UN Convention on the Rights of the Child and have as our starting point as a definition of abuse, Article 19:</w:t>
      </w:r>
    </w:p>
    <w:p w14:paraId="1C077D36" w14:textId="77777777" w:rsidR="00346B4F" w:rsidRPr="00B773DC" w:rsidRDefault="00346B4F" w:rsidP="00BA48E0">
      <w:pPr>
        <w:pStyle w:val="NormalWeb"/>
        <w:spacing w:line="276" w:lineRule="auto"/>
        <w:rPr>
          <w:rFonts w:ascii="Arial" w:hAnsi="Arial" w:cs="Arial"/>
          <w:i/>
          <w:iCs/>
          <w:color w:val="000000"/>
          <w:sz w:val="22"/>
          <w:szCs w:val="22"/>
        </w:rPr>
      </w:pPr>
      <w:r w:rsidRPr="00B773DC">
        <w:rPr>
          <w:rFonts w:ascii="Arial" w:hAnsi="Arial" w:cs="Arial"/>
          <w:i/>
          <w:iCs/>
          <w:color w:val="000000"/>
          <w:sz w:val="22"/>
          <w:szCs w:val="22"/>
        </w:rPr>
        <w:t>1. 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p>
    <w:p w14:paraId="665B4C4B" w14:textId="77777777" w:rsidR="00346B4F" w:rsidRPr="00B773DC" w:rsidRDefault="00346B4F" w:rsidP="00BA48E0">
      <w:pPr>
        <w:pStyle w:val="NormalWeb"/>
        <w:spacing w:line="276" w:lineRule="auto"/>
        <w:rPr>
          <w:rFonts w:ascii="Arial" w:hAnsi="Arial" w:cs="Arial"/>
          <w:i/>
          <w:iCs/>
          <w:color w:val="000000"/>
          <w:sz w:val="22"/>
          <w:szCs w:val="22"/>
        </w:rPr>
      </w:pPr>
      <w:r w:rsidRPr="00B773DC">
        <w:rPr>
          <w:rFonts w:ascii="Arial" w:hAnsi="Arial" w:cs="Arial"/>
          <w:i/>
          <w:iCs/>
          <w:color w:val="000000"/>
          <w:sz w:val="22"/>
          <w:szCs w:val="22"/>
        </w:rPr>
        <w:t>2. 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p>
    <w:p w14:paraId="578AC49E" w14:textId="77777777" w:rsidR="00346B4F" w:rsidRPr="00B773DC" w:rsidRDefault="00346B4F" w:rsidP="00BA48E0">
      <w:pPr>
        <w:pStyle w:val="NormalWeb"/>
        <w:spacing w:line="276" w:lineRule="auto"/>
        <w:rPr>
          <w:rFonts w:ascii="Arial" w:hAnsi="Arial" w:cs="Arial"/>
          <w:color w:val="000000"/>
          <w:sz w:val="22"/>
          <w:szCs w:val="22"/>
        </w:rPr>
      </w:pPr>
      <w:r w:rsidRPr="00B773DC">
        <w:rPr>
          <w:rFonts w:ascii="Arial" w:hAnsi="Arial" w:cs="Arial"/>
          <w:color w:val="000000"/>
          <w:sz w:val="22"/>
          <w:szCs w:val="22"/>
        </w:rPr>
        <w:t>Also for adults the UN Universal Declaration of Human Rights with particular reference to Article 5:</w:t>
      </w:r>
    </w:p>
    <w:p w14:paraId="01A5C668" w14:textId="77777777" w:rsidR="00346B4F" w:rsidRDefault="00346B4F" w:rsidP="00BA48E0">
      <w:pPr>
        <w:pStyle w:val="NormalWeb"/>
        <w:spacing w:line="276" w:lineRule="auto"/>
        <w:rPr>
          <w:rFonts w:ascii="Arial" w:hAnsi="Arial" w:cs="Arial"/>
          <w:i/>
          <w:iCs/>
          <w:color w:val="000000"/>
          <w:sz w:val="22"/>
          <w:szCs w:val="22"/>
        </w:rPr>
      </w:pPr>
      <w:r w:rsidRPr="00BA48E0">
        <w:rPr>
          <w:rFonts w:ascii="Arial" w:hAnsi="Arial" w:cs="Arial"/>
          <w:i/>
          <w:iCs/>
          <w:color w:val="000000"/>
          <w:sz w:val="22"/>
          <w:szCs w:val="22"/>
        </w:rPr>
        <w:t>No one shall be subjected to torture or to cruel, inhuman or degrading treatment or punishment.</w:t>
      </w:r>
    </w:p>
    <w:p w14:paraId="0EAF3A7B" w14:textId="77777777" w:rsidR="00346B4F" w:rsidRPr="00BA48E0" w:rsidRDefault="00346B4F" w:rsidP="00BA48E0">
      <w:pPr>
        <w:pStyle w:val="Heading2"/>
        <w:rPr>
          <w:rFonts w:ascii="Arial" w:hAnsi="Arial" w:cs="Arial"/>
          <w:b/>
          <w:bCs/>
          <w:color w:val="auto"/>
          <w:sz w:val="24"/>
          <w:szCs w:val="24"/>
        </w:rPr>
      </w:pPr>
      <w:bookmarkStart w:id="8" w:name="_Toc145932470"/>
      <w:r w:rsidRPr="00BA48E0">
        <w:rPr>
          <w:rFonts w:ascii="Arial" w:hAnsi="Arial" w:cs="Arial"/>
          <w:b/>
          <w:bCs/>
          <w:color w:val="auto"/>
          <w:sz w:val="24"/>
          <w:szCs w:val="24"/>
        </w:rPr>
        <w:t>Safer recruitment</w:t>
      </w:r>
      <w:bookmarkEnd w:id="8"/>
    </w:p>
    <w:p w14:paraId="668791D6" w14:textId="0414DD6E" w:rsidR="00180C7C" w:rsidRPr="00180C7C" w:rsidRDefault="00180C7C" w:rsidP="00180C7C">
      <w:pPr>
        <w:pStyle w:val="BodyText"/>
        <w:spacing w:line="276" w:lineRule="auto"/>
        <w:rPr>
          <w:rFonts w:ascii="Arial" w:eastAsia="Verdana" w:hAnsi="Arial" w:cs="Arial"/>
          <w:b/>
          <w:bCs/>
          <w:sz w:val="22"/>
          <w:szCs w:val="22"/>
          <w:lang w:val="en-GB"/>
        </w:rPr>
      </w:pPr>
      <w:r w:rsidRPr="00180C7C">
        <w:rPr>
          <w:rFonts w:ascii="Arial" w:hAnsi="Arial" w:cs="Arial"/>
          <w:sz w:val="22"/>
          <w:szCs w:val="22"/>
          <w:lang w:val="en-GB"/>
        </w:rPr>
        <w:t>The Leadership/Trustees will ensure all workers will be appointed, trained, supported and supervised in accordance with government guidance on safe</w:t>
      </w:r>
      <w:r w:rsidR="00DC4ED5">
        <w:rPr>
          <w:rFonts w:ascii="Arial" w:hAnsi="Arial" w:cs="Arial"/>
          <w:sz w:val="22"/>
          <w:szCs w:val="22"/>
          <w:lang w:val="en-GB"/>
        </w:rPr>
        <w:t>r</w:t>
      </w:r>
      <w:r w:rsidRPr="00180C7C">
        <w:rPr>
          <w:rFonts w:ascii="Arial" w:hAnsi="Arial" w:cs="Arial"/>
          <w:sz w:val="22"/>
          <w:szCs w:val="22"/>
          <w:lang w:val="en-GB"/>
        </w:rPr>
        <w:t xml:space="preserve"> recruitment</w:t>
      </w:r>
      <w:r w:rsidR="002D31AA">
        <w:rPr>
          <w:rFonts w:ascii="Arial" w:hAnsi="Arial" w:cs="Arial"/>
          <w:sz w:val="22"/>
          <w:szCs w:val="22"/>
          <w:lang w:val="en-GB"/>
        </w:rPr>
        <w:t xml:space="preserve">. </w:t>
      </w:r>
      <w:r w:rsidRPr="00180C7C">
        <w:rPr>
          <w:rFonts w:ascii="Arial" w:hAnsi="Arial" w:cs="Arial"/>
          <w:sz w:val="22"/>
          <w:szCs w:val="22"/>
          <w:lang w:val="en-GB"/>
        </w:rPr>
        <w:t>This includes ensuring that:</w:t>
      </w:r>
    </w:p>
    <w:p w14:paraId="79F29E6C" w14:textId="77777777" w:rsidR="00180C7C" w:rsidRPr="00180C7C" w:rsidRDefault="00180C7C" w:rsidP="00C82DA7">
      <w:pPr>
        <w:numPr>
          <w:ilvl w:val="0"/>
          <w:numId w:val="9"/>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180C7C">
        <w:rPr>
          <w:rFonts w:ascii="Arial" w:hAnsi="Arial" w:cs="Arial"/>
        </w:rPr>
        <w:t>There is a written job description / person specification for the post</w:t>
      </w:r>
    </w:p>
    <w:p w14:paraId="6BB493B6" w14:textId="193E5AFD" w:rsidR="00180C7C" w:rsidRPr="00B66273" w:rsidRDefault="00180C7C" w:rsidP="00C82DA7">
      <w:pPr>
        <w:numPr>
          <w:ilvl w:val="0"/>
          <w:numId w:val="9"/>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highlight w:val="yellow"/>
        </w:rPr>
      </w:pPr>
      <w:r w:rsidRPr="00180C7C">
        <w:rPr>
          <w:rFonts w:ascii="Arial" w:hAnsi="Arial" w:cs="Arial"/>
        </w:rPr>
        <w:t xml:space="preserve">Those applying have </w:t>
      </w:r>
      <w:r w:rsidRPr="006F45E3">
        <w:rPr>
          <w:rFonts w:ascii="Arial" w:hAnsi="Arial" w:cs="Arial"/>
        </w:rPr>
        <w:t>completed an application form</w:t>
      </w:r>
    </w:p>
    <w:p w14:paraId="09939E56" w14:textId="77777777" w:rsidR="00180C7C" w:rsidRPr="00180C7C" w:rsidRDefault="00180C7C" w:rsidP="00C82DA7">
      <w:pPr>
        <w:numPr>
          <w:ilvl w:val="0"/>
          <w:numId w:val="9"/>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180C7C">
        <w:rPr>
          <w:rFonts w:ascii="Arial" w:hAnsi="Arial" w:cs="Arial"/>
        </w:rPr>
        <w:t>Those short listed have been interviewed</w:t>
      </w:r>
    </w:p>
    <w:p w14:paraId="7F2E0E66" w14:textId="77777777" w:rsidR="00180C7C" w:rsidRPr="00180C7C" w:rsidRDefault="00180C7C" w:rsidP="00C82DA7">
      <w:pPr>
        <w:numPr>
          <w:ilvl w:val="0"/>
          <w:numId w:val="9"/>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180C7C">
        <w:rPr>
          <w:rFonts w:ascii="Arial" w:hAnsi="Arial" w:cs="Arial"/>
        </w:rPr>
        <w:t>Safeguarding has been discussed at interview</w:t>
      </w:r>
    </w:p>
    <w:p w14:paraId="24EB51FF" w14:textId="77777777" w:rsidR="00180C7C" w:rsidRPr="006F45E3" w:rsidRDefault="00180C7C" w:rsidP="00C82DA7">
      <w:pPr>
        <w:numPr>
          <w:ilvl w:val="0"/>
          <w:numId w:val="9"/>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6F45E3">
        <w:rPr>
          <w:rFonts w:ascii="Arial" w:hAnsi="Arial" w:cs="Arial"/>
        </w:rPr>
        <w:t>Written references have been obtained, and followed up where appropriate</w:t>
      </w:r>
    </w:p>
    <w:p w14:paraId="72B56FB0" w14:textId="77777777" w:rsidR="00180C7C" w:rsidRPr="00180C7C" w:rsidRDefault="00180C7C" w:rsidP="00C82DA7">
      <w:pPr>
        <w:numPr>
          <w:ilvl w:val="0"/>
          <w:numId w:val="9"/>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180C7C">
        <w:rPr>
          <w:rFonts w:ascii="Arial" w:hAnsi="Arial" w:cs="Arial"/>
        </w:rPr>
        <w:t>A disclosure and barring check has been completed (we will comply with Code of Practice requirements concerning the fair treatment of applicants and the handling of information)</w:t>
      </w:r>
    </w:p>
    <w:p w14:paraId="358A9ACA" w14:textId="77777777" w:rsidR="00180C7C" w:rsidRPr="006F45E3" w:rsidRDefault="00180C7C" w:rsidP="00C82DA7">
      <w:pPr>
        <w:numPr>
          <w:ilvl w:val="0"/>
          <w:numId w:val="9"/>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6F45E3">
        <w:rPr>
          <w:rFonts w:ascii="Arial" w:hAnsi="Arial" w:cs="Arial"/>
        </w:rPr>
        <w:t>Qualifications where relevant have been verified</w:t>
      </w:r>
    </w:p>
    <w:p w14:paraId="216107EF" w14:textId="77777777" w:rsidR="00180C7C" w:rsidRPr="00180C7C" w:rsidRDefault="00180C7C" w:rsidP="00C82DA7">
      <w:pPr>
        <w:numPr>
          <w:ilvl w:val="0"/>
          <w:numId w:val="9"/>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180C7C">
        <w:rPr>
          <w:rFonts w:ascii="Arial" w:hAnsi="Arial" w:cs="Arial"/>
        </w:rPr>
        <w:t>A suitable training programme is provided for the successful applicant</w:t>
      </w:r>
    </w:p>
    <w:p w14:paraId="227A196B" w14:textId="77777777" w:rsidR="00180C7C" w:rsidRPr="00180C7C" w:rsidRDefault="00180C7C" w:rsidP="00C82DA7">
      <w:pPr>
        <w:numPr>
          <w:ilvl w:val="0"/>
          <w:numId w:val="9"/>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180C7C">
        <w:rPr>
          <w:rFonts w:ascii="Arial" w:hAnsi="Arial" w:cs="Arial"/>
        </w:rPr>
        <w:t>The applicant has completed a probationary period</w:t>
      </w:r>
    </w:p>
    <w:p w14:paraId="412DDD30" w14:textId="1A72D191" w:rsidR="00180C7C" w:rsidRPr="00F030C3" w:rsidRDefault="00180C7C" w:rsidP="00C82DA7">
      <w:pPr>
        <w:numPr>
          <w:ilvl w:val="0"/>
          <w:numId w:val="9"/>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276" w:lineRule="auto"/>
        <w:rPr>
          <w:rFonts w:ascii="Arial" w:hAnsi="Arial" w:cs="Arial"/>
        </w:rPr>
      </w:pPr>
      <w:r w:rsidRPr="00F030C3">
        <w:rPr>
          <w:rFonts w:ascii="Arial" w:hAnsi="Arial" w:cs="Arial"/>
        </w:rPr>
        <w:t xml:space="preserve">The applicant has been given a copy of the charity safeguarding policy and </w:t>
      </w:r>
      <w:r w:rsidR="00C914E2" w:rsidRPr="00F030C3">
        <w:rPr>
          <w:rFonts w:ascii="Arial" w:hAnsi="Arial" w:cs="Arial"/>
        </w:rPr>
        <w:t xml:space="preserve">confirms they </w:t>
      </w:r>
      <w:r w:rsidRPr="00F030C3">
        <w:rPr>
          <w:rFonts w:ascii="Arial" w:hAnsi="Arial" w:cs="Arial"/>
        </w:rPr>
        <w:t>know how to report concerns.</w:t>
      </w:r>
    </w:p>
    <w:p w14:paraId="5AC7E0E3" w14:textId="09FD1B45" w:rsidR="00180C7C" w:rsidRDefault="00180C7C" w:rsidP="00C82DA7">
      <w:pPr>
        <w:numPr>
          <w:ilvl w:val="0"/>
          <w:numId w:val="9"/>
        </w:numPr>
        <w:pBdr>
          <w:top w:val="nil"/>
          <w:left w:val="nil"/>
          <w:bottom w:val="nil"/>
          <w:right w:val="nil"/>
          <w:between w:val="nil"/>
          <w:bar w:val="nil"/>
        </w:pBdr>
        <w:spacing w:after="0" w:line="276" w:lineRule="auto"/>
        <w:rPr>
          <w:rFonts w:ascii="Arial" w:hAnsi="Arial" w:cs="Arial"/>
        </w:rPr>
      </w:pPr>
      <w:r w:rsidRPr="00180C7C">
        <w:rPr>
          <w:rFonts w:ascii="Arial" w:hAnsi="Arial" w:cs="Arial"/>
        </w:rPr>
        <w:t>All Job Packs will state that Dalesdown has a safer recruitment procedure in use.</w:t>
      </w:r>
    </w:p>
    <w:p w14:paraId="3A48FCC7" w14:textId="77777777" w:rsidR="00180C7C" w:rsidRPr="00180C7C" w:rsidRDefault="00180C7C" w:rsidP="00180C7C">
      <w:pPr>
        <w:pBdr>
          <w:top w:val="nil"/>
          <w:left w:val="nil"/>
          <w:bottom w:val="nil"/>
          <w:right w:val="nil"/>
          <w:between w:val="nil"/>
          <w:bar w:val="nil"/>
        </w:pBdr>
        <w:spacing w:after="0" w:line="276" w:lineRule="auto"/>
        <w:ind w:left="720"/>
        <w:rPr>
          <w:rFonts w:ascii="Arial" w:hAnsi="Arial" w:cs="Arial"/>
        </w:rPr>
      </w:pPr>
    </w:p>
    <w:p w14:paraId="5BCE8532" w14:textId="77777777" w:rsidR="00346B4F" w:rsidRPr="00BA48E0" w:rsidRDefault="00346B4F" w:rsidP="00BA48E0">
      <w:pPr>
        <w:pStyle w:val="Heading2"/>
        <w:rPr>
          <w:rFonts w:ascii="Arial" w:hAnsi="Arial" w:cs="Arial"/>
          <w:b/>
          <w:bCs/>
          <w:color w:val="auto"/>
          <w:sz w:val="24"/>
          <w:szCs w:val="24"/>
        </w:rPr>
      </w:pPr>
      <w:bookmarkStart w:id="9" w:name="_Toc145932471"/>
      <w:r w:rsidRPr="00BA48E0">
        <w:rPr>
          <w:rFonts w:ascii="Arial" w:hAnsi="Arial" w:cs="Arial"/>
          <w:b/>
          <w:bCs/>
          <w:color w:val="auto"/>
          <w:sz w:val="24"/>
          <w:szCs w:val="24"/>
        </w:rPr>
        <w:t>Safeguarding training</w:t>
      </w:r>
      <w:bookmarkEnd w:id="9"/>
    </w:p>
    <w:p w14:paraId="31311FAC" w14:textId="77777777" w:rsidR="008D3809" w:rsidRDefault="008D3809" w:rsidP="00180C7C">
      <w:pPr>
        <w:pStyle w:val="paragraph"/>
        <w:spacing w:before="0" w:after="0" w:line="276" w:lineRule="auto"/>
        <w:rPr>
          <w:rFonts w:ascii="Arial" w:hAnsi="Arial" w:cs="Arial"/>
          <w:sz w:val="22"/>
          <w:szCs w:val="22"/>
          <w:lang w:val="en-GB"/>
        </w:rPr>
      </w:pPr>
    </w:p>
    <w:p w14:paraId="58FA7A87" w14:textId="25F45AA6" w:rsidR="00180C7C" w:rsidRPr="002F7BE6" w:rsidRDefault="00180C7C" w:rsidP="00180C7C">
      <w:pPr>
        <w:pStyle w:val="paragraph"/>
        <w:spacing w:before="0" w:after="0" w:line="276" w:lineRule="auto"/>
        <w:rPr>
          <w:rFonts w:ascii="Arial" w:eastAsia="Verdana" w:hAnsi="Arial" w:cs="Arial"/>
          <w:sz w:val="22"/>
          <w:szCs w:val="22"/>
          <w:lang w:val="en-GB"/>
        </w:rPr>
      </w:pPr>
      <w:r w:rsidRPr="00AF2B45">
        <w:rPr>
          <w:rFonts w:ascii="Arial" w:hAnsi="Arial" w:cs="Arial"/>
          <w:sz w:val="22"/>
          <w:szCs w:val="22"/>
          <w:lang w:val="en-GB"/>
        </w:rPr>
        <w:t>The Management Team/Trustees are committed to providing on-going safeguarding training and development opportunities for all workers</w:t>
      </w:r>
      <w:r w:rsidR="00DC4ED5">
        <w:rPr>
          <w:rFonts w:ascii="Arial" w:hAnsi="Arial" w:cs="Arial"/>
          <w:sz w:val="22"/>
          <w:szCs w:val="22"/>
          <w:lang w:val="en-GB"/>
        </w:rPr>
        <w:t xml:space="preserve"> (including volunteers)</w:t>
      </w:r>
      <w:r w:rsidRPr="00AF2B45">
        <w:rPr>
          <w:rFonts w:ascii="Arial" w:hAnsi="Arial" w:cs="Arial"/>
          <w:sz w:val="22"/>
          <w:szCs w:val="22"/>
          <w:lang w:val="en-GB"/>
        </w:rPr>
        <w:t xml:space="preserve"> who are directly involved in </w:t>
      </w:r>
      <w:r w:rsidRPr="002F7BE6">
        <w:rPr>
          <w:rFonts w:ascii="Arial" w:hAnsi="Arial" w:cs="Arial"/>
          <w:sz w:val="22"/>
          <w:szCs w:val="22"/>
          <w:lang w:val="en-GB"/>
        </w:rPr>
        <w:t xml:space="preserve">working with children and adults at risk of harm or work on a management/trustee team every </w:t>
      </w:r>
      <w:r w:rsidR="00AF2B45" w:rsidRPr="002F7BE6">
        <w:rPr>
          <w:rFonts w:ascii="Arial" w:hAnsi="Arial" w:cs="Arial"/>
          <w:sz w:val="22"/>
          <w:szCs w:val="22"/>
          <w:lang w:val="en-GB"/>
        </w:rPr>
        <w:t>2</w:t>
      </w:r>
      <w:r w:rsidRPr="002F7BE6">
        <w:rPr>
          <w:rFonts w:ascii="Arial" w:hAnsi="Arial" w:cs="Arial"/>
          <w:sz w:val="22"/>
          <w:szCs w:val="22"/>
          <w:lang w:val="en-GB"/>
        </w:rPr>
        <w:t xml:space="preserve"> years, developing a culture of awareness of safeguarding issues to help protect everyone.</w:t>
      </w:r>
      <w:r w:rsidRPr="002F7BE6">
        <w:rPr>
          <w:rFonts w:ascii="Arial" w:hAnsi="Arial" w:cs="Arial"/>
          <w:b/>
          <w:bCs/>
          <w:sz w:val="22"/>
          <w:szCs w:val="22"/>
          <w:lang w:val="en-GB"/>
        </w:rPr>
        <w:t xml:space="preserve">  </w:t>
      </w:r>
      <w:r w:rsidRPr="002F7BE6">
        <w:rPr>
          <w:rFonts w:ascii="Arial" w:hAnsi="Arial" w:cs="Arial"/>
          <w:sz w:val="22"/>
          <w:szCs w:val="22"/>
          <w:lang w:val="en-GB"/>
        </w:rPr>
        <w:t xml:space="preserve">All our workers </w:t>
      </w:r>
      <w:r w:rsidR="00F071F0">
        <w:rPr>
          <w:rFonts w:ascii="Arial" w:hAnsi="Arial" w:cs="Arial"/>
          <w:sz w:val="22"/>
          <w:szCs w:val="22"/>
          <w:lang w:val="en-GB"/>
        </w:rPr>
        <w:t xml:space="preserve">(including volunteers) </w:t>
      </w:r>
      <w:r w:rsidRPr="002F7BE6">
        <w:rPr>
          <w:rFonts w:ascii="Arial" w:hAnsi="Arial" w:cs="Arial"/>
          <w:sz w:val="22"/>
          <w:szCs w:val="22"/>
          <w:lang w:val="en-GB"/>
        </w:rPr>
        <w:t>will receive induction training and undertake safeguarding training on a regular basis delivered by suitably qualified/</w:t>
      </w:r>
      <w:r w:rsidR="00F071F0">
        <w:rPr>
          <w:rFonts w:ascii="Arial" w:hAnsi="Arial" w:cs="Arial"/>
          <w:sz w:val="22"/>
          <w:szCs w:val="22"/>
          <w:lang w:val="en-GB"/>
        </w:rPr>
        <w:t xml:space="preserve"> </w:t>
      </w:r>
      <w:r w:rsidRPr="002F7BE6">
        <w:rPr>
          <w:rFonts w:ascii="Arial" w:hAnsi="Arial" w:cs="Arial"/>
          <w:sz w:val="22"/>
          <w:szCs w:val="22"/>
          <w:lang w:val="en-GB"/>
        </w:rPr>
        <w:t>experienced safeguarding trainers</w:t>
      </w:r>
      <w:r w:rsidR="00F071F0">
        <w:rPr>
          <w:rFonts w:ascii="Arial" w:hAnsi="Arial" w:cs="Arial"/>
          <w:sz w:val="22"/>
          <w:szCs w:val="22"/>
          <w:lang w:val="en-GB"/>
        </w:rPr>
        <w:t>.</w:t>
      </w:r>
      <w:r w:rsidRPr="002F7BE6">
        <w:rPr>
          <w:rFonts w:ascii="Arial" w:hAnsi="Arial" w:cs="Arial"/>
          <w:sz w:val="22"/>
          <w:szCs w:val="22"/>
          <w:lang w:val="en-GB"/>
        </w:rPr>
        <w:t xml:space="preserve"> </w:t>
      </w:r>
    </w:p>
    <w:p w14:paraId="7A242DB5" w14:textId="2C0B6255" w:rsidR="00180C7C" w:rsidRPr="00180C7C" w:rsidRDefault="00180C7C" w:rsidP="00180C7C">
      <w:pPr>
        <w:pStyle w:val="NormalWeb"/>
        <w:spacing w:line="276" w:lineRule="auto"/>
        <w:rPr>
          <w:rFonts w:ascii="Arial" w:hAnsi="Arial" w:cs="Arial"/>
          <w:color w:val="000000"/>
          <w:sz w:val="22"/>
          <w:szCs w:val="22"/>
        </w:rPr>
      </w:pPr>
      <w:r w:rsidRPr="002F7BE6">
        <w:rPr>
          <w:rFonts w:ascii="Arial" w:hAnsi="Arial" w:cs="Arial"/>
          <w:sz w:val="22"/>
          <w:szCs w:val="22"/>
        </w:rPr>
        <w:t xml:space="preserve">The Management Team/Trustees will also ensure that children are provided with information on where to get help and advice in relation to abuse, discrimination, bullying or any other matter where they have a concern.  We also commit to retraining our volunteers every </w:t>
      </w:r>
      <w:r w:rsidR="00B3493A" w:rsidRPr="002F7BE6">
        <w:rPr>
          <w:rFonts w:ascii="Arial" w:hAnsi="Arial" w:cs="Arial"/>
          <w:sz w:val="22"/>
          <w:szCs w:val="22"/>
        </w:rPr>
        <w:t>2</w:t>
      </w:r>
      <w:r w:rsidRPr="002F7BE6">
        <w:rPr>
          <w:rFonts w:ascii="Arial" w:hAnsi="Arial" w:cs="Arial"/>
          <w:sz w:val="22"/>
          <w:szCs w:val="22"/>
        </w:rPr>
        <w:t xml:space="preserve"> </w:t>
      </w:r>
      <w:r w:rsidRPr="00B3493A">
        <w:rPr>
          <w:rFonts w:ascii="Arial" w:hAnsi="Arial" w:cs="Arial"/>
          <w:sz w:val="22"/>
          <w:szCs w:val="22"/>
        </w:rPr>
        <w:t>years.</w:t>
      </w:r>
      <w:r w:rsidR="0034509E">
        <w:rPr>
          <w:rFonts w:ascii="Arial" w:hAnsi="Arial" w:cs="Arial"/>
          <w:sz w:val="22"/>
          <w:szCs w:val="22"/>
        </w:rPr>
        <w:t xml:space="preserve"> </w:t>
      </w:r>
    </w:p>
    <w:p w14:paraId="57B19437" w14:textId="77777777" w:rsidR="00C3652C" w:rsidRPr="00BA48E0" w:rsidRDefault="00C3652C" w:rsidP="00BA48E0">
      <w:pPr>
        <w:pStyle w:val="Heading2"/>
        <w:rPr>
          <w:rFonts w:ascii="Arial" w:hAnsi="Arial" w:cs="Arial"/>
          <w:b/>
          <w:bCs/>
          <w:color w:val="auto"/>
          <w:sz w:val="24"/>
          <w:szCs w:val="24"/>
        </w:rPr>
      </w:pPr>
      <w:bookmarkStart w:id="10" w:name="_Toc145932472"/>
      <w:r w:rsidRPr="00BA48E0">
        <w:rPr>
          <w:rFonts w:ascii="Arial" w:hAnsi="Arial" w:cs="Arial"/>
          <w:b/>
          <w:bCs/>
          <w:color w:val="auto"/>
          <w:sz w:val="24"/>
          <w:szCs w:val="24"/>
        </w:rPr>
        <w:t>Practice Guidelines</w:t>
      </w:r>
      <w:bookmarkEnd w:id="10"/>
    </w:p>
    <w:p w14:paraId="71125B63" w14:textId="29FB5995" w:rsidR="00FB4EC8" w:rsidRPr="00FB4EC8" w:rsidRDefault="00FB4EC8" w:rsidP="00FB4EC8">
      <w:pPr>
        <w:spacing w:after="0" w:line="312" w:lineRule="auto"/>
        <w:rPr>
          <w:rFonts w:ascii="Verdana" w:eastAsia="Verdana" w:hAnsi="Verdana" w:cs="Verdana"/>
          <w:b/>
          <w:bCs/>
        </w:rPr>
      </w:pPr>
      <w:r w:rsidRPr="00B773DC">
        <w:rPr>
          <w:rFonts w:ascii="Arial" w:hAnsi="Arial" w:cs="Arial"/>
          <w:color w:val="000000"/>
        </w:rPr>
        <w:t xml:space="preserve">As </w:t>
      </w:r>
      <w:r w:rsidR="00872257">
        <w:rPr>
          <w:rFonts w:ascii="Arial" w:hAnsi="Arial" w:cs="Arial"/>
          <w:color w:val="000000"/>
        </w:rPr>
        <w:t xml:space="preserve">a </w:t>
      </w:r>
      <w:r>
        <w:rPr>
          <w:rFonts w:ascii="Arial" w:hAnsi="Arial" w:cs="Arial"/>
          <w:color w:val="000000"/>
        </w:rPr>
        <w:t xml:space="preserve">charity </w:t>
      </w:r>
      <w:r w:rsidRPr="00B773DC">
        <w:rPr>
          <w:rFonts w:ascii="Arial" w:hAnsi="Arial" w:cs="Arial"/>
          <w:color w:val="000000"/>
        </w:rPr>
        <w:t>working with children, young people and adults we wish to operate and promote good working practice. This will enable workers to run activities safely, develop good relationships and minimise the risk of false or unfounded accusation.</w:t>
      </w:r>
    </w:p>
    <w:p w14:paraId="586EF222" w14:textId="77777777" w:rsidR="00FB4EC8" w:rsidRDefault="00FB4EC8" w:rsidP="00FB4EC8">
      <w:pPr>
        <w:pStyle w:val="Heading2"/>
        <w:rPr>
          <w:rFonts w:ascii="Arial" w:hAnsi="Arial" w:cs="Arial"/>
          <w:b/>
          <w:bCs/>
          <w:color w:val="auto"/>
          <w:sz w:val="24"/>
          <w:szCs w:val="24"/>
        </w:rPr>
      </w:pPr>
    </w:p>
    <w:p w14:paraId="147CA09C" w14:textId="04E175C0" w:rsidR="00FB4EC8" w:rsidRDefault="00346B4F" w:rsidP="00FB4EC8">
      <w:pPr>
        <w:pStyle w:val="Heading2"/>
        <w:rPr>
          <w:rFonts w:ascii="Arial" w:hAnsi="Arial" w:cs="Arial"/>
          <w:b/>
          <w:bCs/>
          <w:color w:val="auto"/>
          <w:sz w:val="24"/>
          <w:szCs w:val="24"/>
        </w:rPr>
      </w:pPr>
      <w:bookmarkStart w:id="11" w:name="_Toc145932473"/>
      <w:r w:rsidRPr="00BA48E0">
        <w:rPr>
          <w:rFonts w:ascii="Arial" w:hAnsi="Arial" w:cs="Arial"/>
          <w:b/>
          <w:bCs/>
          <w:color w:val="auto"/>
          <w:sz w:val="24"/>
          <w:szCs w:val="24"/>
        </w:rPr>
        <w:t>Management of Workers – Codes of Conduct</w:t>
      </w:r>
      <w:bookmarkEnd w:id="11"/>
    </w:p>
    <w:p w14:paraId="0590A0D4" w14:textId="1E859AC2" w:rsidR="00346B4F" w:rsidRPr="00FB4EC8" w:rsidRDefault="00346B4F" w:rsidP="00FB4EC8">
      <w:pPr>
        <w:rPr>
          <w:rFonts w:ascii="Arial" w:hAnsi="Arial" w:cs="Arial"/>
          <w:b/>
          <w:bCs/>
          <w:sz w:val="24"/>
          <w:szCs w:val="24"/>
        </w:rPr>
      </w:pPr>
      <w:r w:rsidRPr="00FB4EC8">
        <w:rPr>
          <w:rFonts w:ascii="Arial" w:hAnsi="Arial" w:cs="Arial"/>
        </w:rPr>
        <w:t xml:space="preserve">As a Leadership we are committed to supporting all workers and ensuring they receive support and supervision. All workers have been issued with a code of conduct </w:t>
      </w:r>
      <w:r w:rsidR="00105089">
        <w:rPr>
          <w:rFonts w:ascii="Arial" w:hAnsi="Arial" w:cs="Arial"/>
        </w:rPr>
        <w:t>(see appendix 6)</w:t>
      </w:r>
      <w:r w:rsidR="00872257">
        <w:rPr>
          <w:rFonts w:ascii="Arial" w:hAnsi="Arial" w:cs="Arial"/>
        </w:rPr>
        <w:t xml:space="preserve"> </w:t>
      </w:r>
      <w:r w:rsidRPr="00FB4EC8">
        <w:rPr>
          <w:rFonts w:ascii="Arial" w:hAnsi="Arial" w:cs="Arial"/>
        </w:rPr>
        <w:t>towards children, young people and adults with care and support needs</w:t>
      </w:r>
      <w:r w:rsidR="006A2979" w:rsidRPr="00FB4EC8">
        <w:rPr>
          <w:rFonts w:ascii="Arial" w:hAnsi="Arial" w:cs="Arial"/>
        </w:rPr>
        <w:t>, and</w:t>
      </w:r>
      <w:r w:rsidR="00FF3E2E" w:rsidRPr="00FB4EC8">
        <w:rPr>
          <w:rFonts w:ascii="Arial" w:hAnsi="Arial" w:cs="Arial"/>
        </w:rPr>
        <w:t xml:space="preserve"> will be given clear expectations about what is expected of them both within </w:t>
      </w:r>
      <w:r w:rsidR="006F5774" w:rsidRPr="006F5774">
        <w:rPr>
          <w:rFonts w:ascii="Arial" w:hAnsi="Arial" w:cs="Arial"/>
        </w:rPr>
        <w:t>and outside of their role</w:t>
      </w:r>
      <w:r w:rsidR="00E17533" w:rsidRPr="00FB4EC8">
        <w:rPr>
          <w:rFonts w:ascii="Arial" w:hAnsi="Arial" w:cs="Arial"/>
        </w:rPr>
        <w:t>. They</w:t>
      </w:r>
      <w:r w:rsidR="00FF3E2E" w:rsidRPr="00FB4EC8">
        <w:rPr>
          <w:rFonts w:ascii="Arial" w:hAnsi="Arial" w:cs="Arial"/>
        </w:rPr>
        <w:t xml:space="preserve"> will also </w:t>
      </w:r>
      <w:r w:rsidR="006D6589" w:rsidRPr="00FB4EC8">
        <w:rPr>
          <w:rFonts w:ascii="Arial" w:hAnsi="Arial" w:cs="Arial"/>
        </w:rPr>
        <w:t>receive further</w:t>
      </w:r>
      <w:r w:rsidR="00FF3E2E" w:rsidRPr="00FB4EC8">
        <w:rPr>
          <w:rFonts w:ascii="Arial" w:hAnsi="Arial" w:cs="Arial"/>
        </w:rPr>
        <w:t xml:space="preserve"> training as necessary.</w:t>
      </w:r>
    </w:p>
    <w:p w14:paraId="4CA62A61" w14:textId="77777777" w:rsidR="00FB4EC8" w:rsidRPr="00FB4EC8" w:rsidRDefault="00FB4EC8" w:rsidP="00FB4EC8">
      <w:pPr>
        <w:rPr>
          <w:rFonts w:ascii="Arial" w:hAnsi="Arial" w:cs="Arial"/>
          <w:b/>
          <w:bCs/>
        </w:rPr>
      </w:pPr>
    </w:p>
    <w:p w14:paraId="35226DF7" w14:textId="77777777" w:rsidR="00FB4EC8" w:rsidRDefault="00FB4EC8" w:rsidP="00FB4EC8">
      <w:pPr>
        <w:spacing w:after="0" w:line="312" w:lineRule="auto"/>
        <w:rPr>
          <w:rFonts w:ascii="Arial" w:hAnsi="Arial" w:cs="Arial"/>
          <w:b/>
          <w:bCs/>
        </w:rPr>
      </w:pPr>
    </w:p>
    <w:p w14:paraId="693BEF87" w14:textId="1DB49E1D" w:rsidR="00FB4EC8" w:rsidRPr="00FB4EC8" w:rsidRDefault="00FB4EC8" w:rsidP="00FB4EC8">
      <w:pPr>
        <w:spacing w:after="0" w:line="312" w:lineRule="auto"/>
        <w:rPr>
          <w:rStyle w:val="Emphasis"/>
          <w:rFonts w:ascii="Arial" w:hAnsi="Arial" w:cs="Arial"/>
          <w:b/>
          <w:bCs/>
          <w:i w:val="0"/>
          <w:iCs w:val="0"/>
        </w:rPr>
      </w:pPr>
      <w:r w:rsidRPr="00FB4EC8">
        <w:rPr>
          <w:rFonts w:ascii="Arial" w:hAnsi="Arial" w:cs="Arial"/>
          <w:b/>
          <w:bCs/>
        </w:rPr>
        <w:t>Working with offenders</w:t>
      </w:r>
      <w:r>
        <w:rPr>
          <w:rFonts w:ascii="Arial" w:hAnsi="Arial" w:cs="Arial"/>
          <w:b/>
          <w:bCs/>
        </w:rPr>
        <w:t xml:space="preserve"> - </w:t>
      </w:r>
      <w:r w:rsidRPr="00FB4EC8">
        <w:rPr>
          <w:rStyle w:val="Emphasis"/>
          <w:rFonts w:ascii="Arial" w:hAnsi="Arial" w:cs="Arial"/>
          <w:b/>
          <w:i w:val="0"/>
          <w:iCs w:val="0"/>
        </w:rPr>
        <w:t>Recruiting ex offenders</w:t>
      </w:r>
    </w:p>
    <w:p w14:paraId="3B610601" w14:textId="5954B30C" w:rsidR="00FB4EC8" w:rsidRPr="00FB4EC8" w:rsidRDefault="00FB4EC8" w:rsidP="00FB4EC8">
      <w:pPr>
        <w:jc w:val="both"/>
        <w:rPr>
          <w:rFonts w:ascii="Arial" w:hAnsi="Arial" w:cs="Arial"/>
          <w:iCs/>
        </w:rPr>
      </w:pPr>
      <w:r w:rsidRPr="00FB4EC8">
        <w:rPr>
          <w:rStyle w:val="Emphasis"/>
          <w:rFonts w:ascii="Arial" w:hAnsi="Arial" w:cs="Arial"/>
        </w:rPr>
        <w:t>We do not discriminate against those who have other criminal offences that do not bar them from working with children. We will always assess the risk in any situation and look to place those that have previous convictions or cautions in roles that best suit them.</w:t>
      </w:r>
    </w:p>
    <w:p w14:paraId="143026CA" w14:textId="040A5A6D" w:rsidR="00FB4EC8" w:rsidRPr="00FB4EC8" w:rsidRDefault="00FB4EC8" w:rsidP="00FB4EC8">
      <w:pPr>
        <w:spacing w:after="0" w:line="312" w:lineRule="auto"/>
        <w:rPr>
          <w:rFonts w:ascii="Arial" w:eastAsia="Verdana" w:hAnsi="Arial" w:cs="Arial"/>
        </w:rPr>
      </w:pPr>
      <w:r w:rsidRPr="00FB4EC8">
        <w:rPr>
          <w:rFonts w:ascii="Arial" w:hAnsi="Arial" w:cs="Arial"/>
        </w:rPr>
        <w:t>When someone attending the charity is known to have abused children</w:t>
      </w:r>
      <w:r w:rsidR="00DF447B">
        <w:rPr>
          <w:rFonts w:ascii="Arial" w:hAnsi="Arial" w:cs="Arial"/>
        </w:rPr>
        <w:t xml:space="preserve"> </w:t>
      </w:r>
      <w:r w:rsidRPr="00FB4EC8">
        <w:rPr>
          <w:rFonts w:ascii="Arial" w:hAnsi="Arial" w:cs="Arial"/>
        </w:rPr>
        <w:t xml:space="preserve">or is known to be a risk to adults the Leadership/Trustees will supervise the individual concerned and offer pastoral care, but in its safeguarding commitment to the protection of children and adults at risk, set boundaries for that person which they will be expected to keep. </w:t>
      </w:r>
    </w:p>
    <w:p w14:paraId="75061082" w14:textId="4097C830" w:rsidR="004A27C1" w:rsidRPr="00BA48E0" w:rsidRDefault="009E11F1" w:rsidP="00BA48E0">
      <w:pPr>
        <w:pStyle w:val="Heading1"/>
        <w:rPr>
          <w:rFonts w:ascii="Arial" w:hAnsi="Arial" w:cs="Arial"/>
          <w:sz w:val="28"/>
          <w:szCs w:val="28"/>
        </w:rPr>
      </w:pPr>
      <w:bookmarkStart w:id="12" w:name="_Toc145932474"/>
      <w:r w:rsidRPr="00BA48E0">
        <w:rPr>
          <w:rFonts w:ascii="Arial" w:hAnsi="Arial" w:cs="Arial"/>
          <w:sz w:val="28"/>
          <w:szCs w:val="28"/>
        </w:rPr>
        <w:t xml:space="preserve">Section 4: </w:t>
      </w:r>
      <w:r w:rsidR="00BA48E0" w:rsidRPr="00BA48E0">
        <w:rPr>
          <w:rFonts w:ascii="Arial" w:hAnsi="Arial" w:cs="Arial"/>
          <w:sz w:val="28"/>
          <w:szCs w:val="28"/>
        </w:rPr>
        <w:t xml:space="preserve"> </w:t>
      </w:r>
      <w:r w:rsidRPr="00BA48E0">
        <w:rPr>
          <w:rFonts w:ascii="Arial" w:hAnsi="Arial" w:cs="Arial"/>
          <w:sz w:val="28"/>
          <w:szCs w:val="28"/>
        </w:rPr>
        <w:t>Partnership working</w:t>
      </w:r>
      <w:bookmarkEnd w:id="12"/>
      <w:r w:rsidRPr="00BA48E0">
        <w:rPr>
          <w:rFonts w:ascii="Arial" w:hAnsi="Arial" w:cs="Arial"/>
          <w:sz w:val="28"/>
          <w:szCs w:val="28"/>
        </w:rPr>
        <w:t xml:space="preserve"> </w:t>
      </w:r>
    </w:p>
    <w:p w14:paraId="0810976E" w14:textId="77777777" w:rsidR="004A27C1" w:rsidRDefault="004A27C1" w:rsidP="00BA48E0">
      <w:pPr>
        <w:pStyle w:val="NormalWeb"/>
        <w:spacing w:line="276" w:lineRule="auto"/>
        <w:rPr>
          <w:rFonts w:ascii="Arial" w:hAnsi="Arial" w:cs="Arial"/>
          <w:color w:val="000000"/>
          <w:sz w:val="22"/>
          <w:szCs w:val="22"/>
        </w:rPr>
      </w:pPr>
      <w:r w:rsidRPr="009C1310">
        <w:rPr>
          <w:rFonts w:ascii="Arial" w:hAnsi="Arial" w:cs="Arial"/>
          <w:color w:val="000000"/>
          <w:sz w:val="22"/>
          <w:szCs w:val="22"/>
        </w:rPr>
        <w:t>The diversity of organisations and settings means there can be great variation in practice when it comes to safeguarding children, young people and adults. This can be because of cultural tradition, belief and religious practice or understanding, for example, of what constitutes abuse.</w:t>
      </w:r>
    </w:p>
    <w:p w14:paraId="29676A3B" w14:textId="0CE87D5C" w:rsidR="004255E0" w:rsidRPr="009C1310" w:rsidRDefault="004255E0" w:rsidP="00BA48E0">
      <w:pPr>
        <w:pStyle w:val="NormalWeb"/>
        <w:spacing w:line="276" w:lineRule="auto"/>
        <w:rPr>
          <w:rFonts w:ascii="Arial" w:hAnsi="Arial" w:cs="Arial"/>
          <w:color w:val="000000"/>
          <w:sz w:val="22"/>
          <w:szCs w:val="22"/>
        </w:rPr>
      </w:pPr>
      <w:r w:rsidRPr="002F7BE6">
        <w:rPr>
          <w:rFonts w:ascii="Arial" w:hAnsi="Arial" w:cs="Arial"/>
          <w:color w:val="000000"/>
          <w:sz w:val="22"/>
          <w:szCs w:val="22"/>
        </w:rPr>
        <w:t xml:space="preserve">We therefore </w:t>
      </w:r>
      <w:r w:rsidR="00D0017B" w:rsidRPr="002F7BE6">
        <w:rPr>
          <w:rFonts w:ascii="Arial" w:hAnsi="Arial" w:cs="Arial"/>
          <w:color w:val="000000"/>
          <w:sz w:val="22"/>
          <w:szCs w:val="22"/>
        </w:rPr>
        <w:t xml:space="preserve">expect any organisation </w:t>
      </w:r>
      <w:r w:rsidR="00364B80" w:rsidRPr="002F7BE6">
        <w:rPr>
          <w:rFonts w:ascii="Arial" w:hAnsi="Arial" w:cs="Arial"/>
          <w:color w:val="000000"/>
          <w:sz w:val="22"/>
          <w:szCs w:val="22"/>
        </w:rPr>
        <w:t xml:space="preserve">using our premises </w:t>
      </w:r>
      <w:r w:rsidR="00CC20A6" w:rsidRPr="002F7BE6">
        <w:rPr>
          <w:rFonts w:ascii="Arial" w:hAnsi="Arial" w:cs="Arial"/>
          <w:color w:val="000000"/>
          <w:sz w:val="22"/>
          <w:szCs w:val="22"/>
        </w:rPr>
        <w:t>(</w:t>
      </w:r>
      <w:r w:rsidR="00364B80" w:rsidRPr="002F7BE6">
        <w:rPr>
          <w:rFonts w:ascii="Arial" w:hAnsi="Arial" w:cs="Arial"/>
          <w:color w:val="000000"/>
          <w:sz w:val="22"/>
          <w:szCs w:val="22"/>
        </w:rPr>
        <w:t xml:space="preserve">with children or </w:t>
      </w:r>
      <w:r w:rsidR="00381531" w:rsidRPr="002F7BE6">
        <w:rPr>
          <w:rFonts w:ascii="Arial" w:hAnsi="Arial" w:cs="Arial"/>
          <w:color w:val="000000"/>
          <w:sz w:val="22"/>
          <w:szCs w:val="22"/>
        </w:rPr>
        <w:t>vulnerable adults</w:t>
      </w:r>
      <w:r w:rsidR="00CC20A6" w:rsidRPr="002F7BE6">
        <w:rPr>
          <w:rFonts w:ascii="Arial" w:hAnsi="Arial" w:cs="Arial"/>
          <w:color w:val="000000"/>
          <w:sz w:val="22"/>
          <w:szCs w:val="22"/>
        </w:rPr>
        <w:t>)</w:t>
      </w:r>
      <w:r w:rsidR="00381531" w:rsidRPr="002F7BE6">
        <w:rPr>
          <w:rFonts w:ascii="Arial" w:hAnsi="Arial" w:cs="Arial"/>
          <w:color w:val="000000"/>
          <w:sz w:val="22"/>
          <w:szCs w:val="22"/>
        </w:rPr>
        <w:t xml:space="preserve"> </w:t>
      </w:r>
      <w:r w:rsidR="00CC20A6" w:rsidRPr="002F7BE6">
        <w:rPr>
          <w:rFonts w:ascii="Arial" w:hAnsi="Arial" w:cs="Arial"/>
          <w:color w:val="000000"/>
          <w:sz w:val="22"/>
          <w:szCs w:val="22"/>
        </w:rPr>
        <w:t>to have their own safeguarding policy</w:t>
      </w:r>
      <w:r w:rsidR="008F3975" w:rsidRPr="002F7BE6">
        <w:rPr>
          <w:rFonts w:ascii="Arial" w:hAnsi="Arial" w:cs="Arial"/>
          <w:color w:val="000000"/>
          <w:sz w:val="22"/>
          <w:szCs w:val="22"/>
        </w:rPr>
        <w:t xml:space="preserve"> </w:t>
      </w:r>
      <w:r w:rsidR="00A10DFA">
        <w:rPr>
          <w:rFonts w:ascii="Arial" w:hAnsi="Arial" w:cs="Arial"/>
          <w:color w:val="000000"/>
          <w:sz w:val="22"/>
          <w:szCs w:val="22"/>
        </w:rPr>
        <w:t>as well as</w:t>
      </w:r>
      <w:r w:rsidR="008F3975" w:rsidRPr="002F7BE6">
        <w:rPr>
          <w:rFonts w:ascii="Arial" w:hAnsi="Arial" w:cs="Arial"/>
          <w:color w:val="000000"/>
          <w:sz w:val="22"/>
          <w:szCs w:val="22"/>
        </w:rPr>
        <w:t xml:space="preserve"> </w:t>
      </w:r>
      <w:r w:rsidR="00680D2D">
        <w:rPr>
          <w:rFonts w:ascii="Arial" w:hAnsi="Arial" w:cs="Arial"/>
          <w:color w:val="000000"/>
          <w:sz w:val="22"/>
          <w:szCs w:val="22"/>
        </w:rPr>
        <w:t xml:space="preserve">signing to say they have </w:t>
      </w:r>
      <w:r w:rsidR="00A12A98">
        <w:rPr>
          <w:rFonts w:ascii="Arial" w:hAnsi="Arial" w:cs="Arial"/>
          <w:color w:val="000000"/>
          <w:sz w:val="22"/>
          <w:szCs w:val="22"/>
        </w:rPr>
        <w:t>read</w:t>
      </w:r>
      <w:r w:rsidR="004B542E">
        <w:rPr>
          <w:rFonts w:ascii="Arial" w:hAnsi="Arial" w:cs="Arial"/>
          <w:color w:val="000000"/>
          <w:sz w:val="22"/>
          <w:szCs w:val="22"/>
        </w:rPr>
        <w:t xml:space="preserve">, </w:t>
      </w:r>
      <w:r w:rsidR="00E747F4">
        <w:rPr>
          <w:rFonts w:ascii="Arial" w:hAnsi="Arial" w:cs="Arial"/>
          <w:color w:val="000000"/>
          <w:sz w:val="22"/>
          <w:szCs w:val="22"/>
        </w:rPr>
        <w:t xml:space="preserve">understood </w:t>
      </w:r>
      <w:r w:rsidR="00680D2D">
        <w:rPr>
          <w:rFonts w:ascii="Arial" w:hAnsi="Arial" w:cs="Arial"/>
          <w:color w:val="000000"/>
          <w:sz w:val="22"/>
          <w:szCs w:val="22"/>
        </w:rPr>
        <w:t xml:space="preserve">and will </w:t>
      </w:r>
      <w:r w:rsidR="004B542E">
        <w:rPr>
          <w:rFonts w:ascii="Arial" w:hAnsi="Arial" w:cs="Arial"/>
          <w:color w:val="000000"/>
          <w:sz w:val="22"/>
          <w:szCs w:val="22"/>
        </w:rPr>
        <w:t>adhere</w:t>
      </w:r>
      <w:r w:rsidR="00A12A98">
        <w:rPr>
          <w:rFonts w:ascii="Arial" w:hAnsi="Arial" w:cs="Arial"/>
          <w:color w:val="000000"/>
          <w:sz w:val="22"/>
          <w:szCs w:val="22"/>
        </w:rPr>
        <w:t xml:space="preserve"> to </w:t>
      </w:r>
      <w:r w:rsidR="0000720F">
        <w:rPr>
          <w:rFonts w:ascii="Arial" w:hAnsi="Arial" w:cs="Arial"/>
          <w:color w:val="000000"/>
          <w:sz w:val="22"/>
          <w:szCs w:val="22"/>
        </w:rPr>
        <w:t xml:space="preserve">expectations set out in </w:t>
      </w:r>
      <w:r w:rsidR="00A12A98">
        <w:rPr>
          <w:rFonts w:ascii="Arial" w:hAnsi="Arial" w:cs="Arial"/>
          <w:color w:val="000000"/>
          <w:sz w:val="22"/>
          <w:szCs w:val="22"/>
        </w:rPr>
        <w:t xml:space="preserve">our safeguarding </w:t>
      </w:r>
      <w:r w:rsidR="005F7310">
        <w:rPr>
          <w:rFonts w:ascii="Arial" w:hAnsi="Arial" w:cs="Arial"/>
          <w:color w:val="000000"/>
          <w:sz w:val="22"/>
          <w:szCs w:val="22"/>
        </w:rPr>
        <w:t>leaflet</w:t>
      </w:r>
      <w:r w:rsidR="00680D2D">
        <w:rPr>
          <w:rFonts w:ascii="Arial" w:hAnsi="Arial" w:cs="Arial"/>
          <w:color w:val="000000"/>
          <w:sz w:val="22"/>
          <w:szCs w:val="22"/>
        </w:rPr>
        <w:t>.</w:t>
      </w:r>
    </w:p>
    <w:p w14:paraId="04BDB8B0" w14:textId="77777777" w:rsidR="004A27C1" w:rsidRPr="009C1310" w:rsidRDefault="004A27C1" w:rsidP="00BA48E0">
      <w:pPr>
        <w:pStyle w:val="NormalWeb"/>
        <w:spacing w:line="276" w:lineRule="auto"/>
        <w:rPr>
          <w:rFonts w:ascii="Arial" w:hAnsi="Arial" w:cs="Arial"/>
          <w:color w:val="000000"/>
          <w:sz w:val="22"/>
          <w:szCs w:val="22"/>
        </w:rPr>
      </w:pPr>
      <w:r w:rsidRPr="009C1310">
        <w:rPr>
          <w:rFonts w:ascii="Arial" w:hAnsi="Arial" w:cs="Arial"/>
          <w:color w:val="000000"/>
          <w:sz w:val="22"/>
          <w:szCs w:val="22"/>
        </w:rPr>
        <w:t>We believe good communication is essential in promoting safeguarding, both to those we wish to protect, to everyone involved in working with children and adults and to all those with whom we work in partnership. This safeguarding policy is just one means of promoting safeguarding.</w:t>
      </w:r>
    </w:p>
    <w:p w14:paraId="7D0E4314" w14:textId="2283F8D6" w:rsidR="009C1310" w:rsidRPr="009C1310" w:rsidRDefault="00E972F2" w:rsidP="009C1310">
      <w:pPr>
        <w:pStyle w:val="Heading1"/>
        <w:rPr>
          <w:rFonts w:ascii="Arial" w:hAnsi="Arial" w:cs="Arial"/>
          <w:sz w:val="28"/>
          <w:szCs w:val="28"/>
        </w:rPr>
      </w:pPr>
      <w:bookmarkStart w:id="13" w:name="_Toc145932475"/>
      <w:r w:rsidRPr="009C1310">
        <w:rPr>
          <w:rFonts w:ascii="Arial" w:hAnsi="Arial" w:cs="Arial"/>
          <w:sz w:val="28"/>
          <w:szCs w:val="28"/>
        </w:rPr>
        <w:t>Section 5</w:t>
      </w:r>
      <w:r w:rsidR="009C1310">
        <w:rPr>
          <w:rFonts w:ascii="Arial" w:hAnsi="Arial" w:cs="Arial"/>
          <w:sz w:val="28"/>
          <w:szCs w:val="28"/>
        </w:rPr>
        <w:t xml:space="preserve">  </w:t>
      </w:r>
      <w:r w:rsidRPr="009C1310">
        <w:rPr>
          <w:rFonts w:ascii="Arial" w:hAnsi="Arial" w:cs="Arial"/>
          <w:sz w:val="28"/>
          <w:szCs w:val="28"/>
        </w:rPr>
        <w:t>Responding to allegations of abuse</w:t>
      </w:r>
      <w:bookmarkEnd w:id="13"/>
      <w:r w:rsidRPr="009C1310">
        <w:rPr>
          <w:rFonts w:ascii="Arial" w:hAnsi="Arial" w:cs="Arial"/>
          <w:sz w:val="28"/>
          <w:szCs w:val="28"/>
        </w:rPr>
        <w:t xml:space="preserve"> </w:t>
      </w:r>
    </w:p>
    <w:p w14:paraId="6F3290AB" w14:textId="01E4DE7F" w:rsidR="008D3809" w:rsidRPr="008D3809" w:rsidRDefault="008D3809" w:rsidP="008D3809">
      <w:pPr>
        <w:pStyle w:val="Heading2"/>
        <w:rPr>
          <w:rFonts w:ascii="Arial" w:hAnsi="Arial" w:cs="Arial"/>
          <w:b/>
          <w:bCs/>
          <w:color w:val="auto"/>
          <w:sz w:val="24"/>
          <w:szCs w:val="24"/>
        </w:rPr>
      </w:pPr>
      <w:bookmarkStart w:id="14" w:name="_Toc145932476"/>
      <w:r w:rsidRPr="008D3809">
        <w:rPr>
          <w:rFonts w:ascii="Arial" w:hAnsi="Arial" w:cs="Arial"/>
          <w:b/>
          <w:bCs/>
          <w:color w:val="auto"/>
          <w:sz w:val="24"/>
          <w:szCs w:val="24"/>
        </w:rPr>
        <w:t>How to respond to a child/adult wishing to disclose abuse</w:t>
      </w:r>
      <w:bookmarkEnd w:id="14"/>
    </w:p>
    <w:p w14:paraId="3EC7D1A1" w14:textId="77777777" w:rsidR="008D3809" w:rsidRPr="008D3809" w:rsidRDefault="008D3809" w:rsidP="008D3809">
      <w:pPr>
        <w:pStyle w:val="paragraph"/>
        <w:spacing w:beforeAutospacing="1" w:afterAutospacing="1"/>
        <w:rPr>
          <w:rFonts w:ascii="Arial" w:eastAsia="Verdana" w:hAnsi="Arial" w:cs="Arial"/>
          <w:b/>
          <w:bCs/>
          <w:sz w:val="22"/>
          <w:szCs w:val="22"/>
          <w:lang w:val="en-GB"/>
        </w:rPr>
      </w:pPr>
      <w:r w:rsidRPr="008D3809">
        <w:rPr>
          <w:rFonts w:ascii="Arial" w:hAnsi="Arial" w:cs="Arial"/>
          <w:b/>
          <w:bCs/>
          <w:sz w:val="22"/>
          <w:szCs w:val="22"/>
          <w:lang w:val="en-GB"/>
        </w:rPr>
        <w:t>Effective Listening</w:t>
      </w:r>
    </w:p>
    <w:p w14:paraId="12C1D3A0" w14:textId="34AA2413" w:rsidR="008D3809" w:rsidRPr="008D3809" w:rsidRDefault="008D3809" w:rsidP="008D3809">
      <w:pPr>
        <w:pStyle w:val="paragraph"/>
        <w:spacing w:beforeAutospacing="1" w:afterAutospacing="1"/>
        <w:rPr>
          <w:rFonts w:ascii="Arial" w:eastAsia="Verdana" w:hAnsi="Arial" w:cs="Arial"/>
          <w:sz w:val="22"/>
          <w:szCs w:val="22"/>
          <w:lang w:val="en-GB"/>
        </w:rPr>
      </w:pPr>
      <w:r w:rsidRPr="008D3809">
        <w:rPr>
          <w:rFonts w:ascii="Arial" w:hAnsi="Arial" w:cs="Arial"/>
          <w:sz w:val="22"/>
          <w:szCs w:val="22"/>
          <w:lang w:val="en-GB"/>
        </w:rPr>
        <w:t>We believe that enabling the voice of the child/ adult at risk of harm to be heard effectively is imperative to creating a culture of safeguarding.  Ensure the physical environment is welcoming, giving opportunity for the child or adult to talk in private but making sure others are aware the conversation is taking place</w:t>
      </w:r>
      <w:r w:rsidR="00FC500C">
        <w:rPr>
          <w:rFonts w:ascii="Arial" w:hAnsi="Arial" w:cs="Arial"/>
          <w:sz w:val="22"/>
          <w:szCs w:val="22"/>
          <w:lang w:val="en-GB"/>
        </w:rPr>
        <w:t>, where possible</w:t>
      </w:r>
      <w:r w:rsidRPr="008D3809">
        <w:rPr>
          <w:rFonts w:ascii="Arial" w:hAnsi="Arial" w:cs="Arial"/>
          <w:sz w:val="22"/>
          <w:szCs w:val="22"/>
          <w:lang w:val="en-GB"/>
        </w:rPr>
        <w:t>.</w:t>
      </w:r>
    </w:p>
    <w:p w14:paraId="30E05534" w14:textId="77777777" w:rsidR="008D3809" w:rsidRPr="008D3809" w:rsidRDefault="008D3809" w:rsidP="00C82DA7">
      <w:pPr>
        <w:widowControl w:val="0"/>
        <w:numPr>
          <w:ilvl w:val="0"/>
          <w:numId w:val="41"/>
        </w:numPr>
        <w:pBdr>
          <w:top w:val="nil"/>
          <w:left w:val="nil"/>
          <w:bottom w:val="nil"/>
          <w:right w:val="nil"/>
          <w:between w:val="nil"/>
          <w:bar w:val="nil"/>
        </w:pBdr>
        <w:spacing w:before="100" w:beforeAutospacing="1" w:after="100" w:afterAutospacing="1" w:line="240" w:lineRule="auto"/>
        <w:rPr>
          <w:rFonts w:ascii="Arial" w:hAnsi="Arial" w:cs="Arial"/>
        </w:rPr>
      </w:pPr>
      <w:r w:rsidRPr="008D3809">
        <w:rPr>
          <w:rFonts w:ascii="Arial" w:hAnsi="Arial" w:cs="Arial"/>
        </w:rPr>
        <w:t>It is especially important to allow time and space for the person to talk</w:t>
      </w:r>
    </w:p>
    <w:p w14:paraId="29316896" w14:textId="77777777" w:rsidR="008D3809" w:rsidRPr="008D3809" w:rsidRDefault="008D3809" w:rsidP="00C82DA7">
      <w:pPr>
        <w:widowControl w:val="0"/>
        <w:numPr>
          <w:ilvl w:val="0"/>
          <w:numId w:val="41"/>
        </w:numPr>
        <w:pBdr>
          <w:top w:val="nil"/>
          <w:left w:val="nil"/>
          <w:bottom w:val="nil"/>
          <w:right w:val="nil"/>
          <w:between w:val="nil"/>
          <w:bar w:val="nil"/>
        </w:pBdr>
        <w:spacing w:before="100" w:beforeAutospacing="1" w:after="100" w:afterAutospacing="1" w:line="240" w:lineRule="auto"/>
        <w:rPr>
          <w:rFonts w:ascii="Arial" w:hAnsi="Arial" w:cs="Arial"/>
        </w:rPr>
      </w:pPr>
      <w:r w:rsidRPr="008D3809">
        <w:rPr>
          <w:rFonts w:ascii="Arial" w:hAnsi="Arial" w:cs="Arial"/>
        </w:rPr>
        <w:t>Above everything else listen without interrupting</w:t>
      </w:r>
    </w:p>
    <w:p w14:paraId="6785FAE9" w14:textId="77777777" w:rsidR="008D3809" w:rsidRPr="008D3809" w:rsidRDefault="008D3809" w:rsidP="00C82DA7">
      <w:pPr>
        <w:widowControl w:val="0"/>
        <w:numPr>
          <w:ilvl w:val="0"/>
          <w:numId w:val="41"/>
        </w:numPr>
        <w:pBdr>
          <w:top w:val="nil"/>
          <w:left w:val="nil"/>
          <w:bottom w:val="nil"/>
          <w:right w:val="nil"/>
          <w:between w:val="nil"/>
          <w:bar w:val="nil"/>
        </w:pBdr>
        <w:spacing w:before="100" w:beforeAutospacing="1" w:after="100" w:afterAutospacing="1" w:line="240" w:lineRule="auto"/>
        <w:rPr>
          <w:rFonts w:ascii="Arial" w:hAnsi="Arial" w:cs="Arial"/>
        </w:rPr>
      </w:pPr>
      <w:r w:rsidRPr="008D3809">
        <w:rPr>
          <w:rFonts w:ascii="Arial" w:hAnsi="Arial" w:cs="Arial"/>
        </w:rPr>
        <w:t>Be attentive and look at them whilst they are speaking</w:t>
      </w:r>
    </w:p>
    <w:p w14:paraId="19F7B43C" w14:textId="77777777" w:rsidR="008D3809" w:rsidRPr="008D3809" w:rsidRDefault="008D3809" w:rsidP="00C82DA7">
      <w:pPr>
        <w:widowControl w:val="0"/>
        <w:numPr>
          <w:ilvl w:val="0"/>
          <w:numId w:val="41"/>
        </w:numPr>
        <w:pBdr>
          <w:top w:val="nil"/>
          <w:left w:val="nil"/>
          <w:bottom w:val="nil"/>
          <w:right w:val="nil"/>
          <w:between w:val="nil"/>
          <w:bar w:val="nil"/>
        </w:pBdr>
        <w:spacing w:before="100" w:beforeAutospacing="1" w:after="100" w:afterAutospacing="1" w:line="240" w:lineRule="auto"/>
        <w:rPr>
          <w:rFonts w:ascii="Arial" w:hAnsi="Arial" w:cs="Arial"/>
        </w:rPr>
      </w:pPr>
      <w:r w:rsidRPr="008D3809">
        <w:rPr>
          <w:rFonts w:ascii="Arial" w:hAnsi="Arial" w:cs="Arial"/>
        </w:rPr>
        <w:t>Show acceptance of what they say (however unlikely the story may sound) by reflecting back words or short phrases they have used</w:t>
      </w:r>
    </w:p>
    <w:p w14:paraId="4ECA1160" w14:textId="77777777" w:rsidR="008D3809" w:rsidRPr="008D3809" w:rsidRDefault="008D3809" w:rsidP="00C82DA7">
      <w:pPr>
        <w:widowControl w:val="0"/>
        <w:numPr>
          <w:ilvl w:val="0"/>
          <w:numId w:val="41"/>
        </w:numPr>
        <w:pBdr>
          <w:top w:val="nil"/>
          <w:left w:val="nil"/>
          <w:bottom w:val="nil"/>
          <w:right w:val="nil"/>
          <w:between w:val="nil"/>
          <w:bar w:val="nil"/>
        </w:pBdr>
        <w:spacing w:before="100" w:beforeAutospacing="1" w:after="100" w:afterAutospacing="1" w:line="240" w:lineRule="auto"/>
        <w:rPr>
          <w:rFonts w:ascii="Arial" w:hAnsi="Arial" w:cs="Arial"/>
        </w:rPr>
      </w:pPr>
      <w:r w:rsidRPr="008D3809">
        <w:rPr>
          <w:rFonts w:ascii="Arial" w:hAnsi="Arial" w:cs="Arial"/>
        </w:rPr>
        <w:t>Try to remain calm, even if on the inside you are feeling something different</w:t>
      </w:r>
    </w:p>
    <w:p w14:paraId="390976D4" w14:textId="77777777" w:rsidR="008D3809" w:rsidRPr="008D3809" w:rsidRDefault="008D3809" w:rsidP="00C82DA7">
      <w:pPr>
        <w:widowControl w:val="0"/>
        <w:numPr>
          <w:ilvl w:val="0"/>
          <w:numId w:val="41"/>
        </w:numPr>
        <w:pBdr>
          <w:top w:val="nil"/>
          <w:left w:val="nil"/>
          <w:bottom w:val="nil"/>
          <w:right w:val="nil"/>
          <w:between w:val="nil"/>
          <w:bar w:val="nil"/>
        </w:pBdr>
        <w:spacing w:before="100" w:beforeAutospacing="1" w:after="100" w:afterAutospacing="1" w:line="240" w:lineRule="auto"/>
        <w:rPr>
          <w:rFonts w:ascii="Arial" w:hAnsi="Arial" w:cs="Arial"/>
        </w:rPr>
      </w:pPr>
      <w:r w:rsidRPr="008D3809">
        <w:rPr>
          <w:rFonts w:ascii="Arial" w:hAnsi="Arial" w:cs="Arial"/>
        </w:rPr>
        <w:t>Be honest and don’t make promises you can’t keep regarding confidentiality</w:t>
      </w:r>
    </w:p>
    <w:p w14:paraId="3B206C85" w14:textId="77777777" w:rsidR="008D3809" w:rsidRPr="008D3809" w:rsidRDefault="008D3809" w:rsidP="00C82DA7">
      <w:pPr>
        <w:widowControl w:val="0"/>
        <w:numPr>
          <w:ilvl w:val="0"/>
          <w:numId w:val="41"/>
        </w:numPr>
        <w:pBdr>
          <w:top w:val="nil"/>
          <w:left w:val="nil"/>
          <w:bottom w:val="nil"/>
          <w:right w:val="nil"/>
          <w:between w:val="nil"/>
          <w:bar w:val="nil"/>
        </w:pBdr>
        <w:spacing w:before="100" w:beforeAutospacing="1" w:after="100" w:afterAutospacing="1" w:line="240" w:lineRule="auto"/>
        <w:rPr>
          <w:rFonts w:ascii="Arial" w:hAnsi="Arial" w:cs="Arial"/>
        </w:rPr>
      </w:pPr>
      <w:r w:rsidRPr="008D3809">
        <w:rPr>
          <w:rFonts w:ascii="Arial" w:hAnsi="Arial" w:cs="Arial"/>
        </w:rPr>
        <w:t>If they decide not to tell you after all, accept their decision but let them know that you are always ready to listen.</w:t>
      </w:r>
    </w:p>
    <w:p w14:paraId="65F00B6C" w14:textId="77777777" w:rsidR="008D3809" w:rsidRPr="008D3809" w:rsidRDefault="008D3809" w:rsidP="00C82DA7">
      <w:pPr>
        <w:widowControl w:val="0"/>
        <w:numPr>
          <w:ilvl w:val="0"/>
          <w:numId w:val="41"/>
        </w:numPr>
        <w:pBdr>
          <w:top w:val="nil"/>
          <w:left w:val="nil"/>
          <w:bottom w:val="nil"/>
          <w:right w:val="nil"/>
          <w:between w:val="nil"/>
          <w:bar w:val="nil"/>
        </w:pBdr>
        <w:spacing w:before="100" w:beforeAutospacing="1" w:after="100" w:afterAutospacing="1" w:line="240" w:lineRule="auto"/>
        <w:rPr>
          <w:rFonts w:ascii="Arial" w:hAnsi="Arial" w:cs="Arial"/>
        </w:rPr>
      </w:pPr>
      <w:r w:rsidRPr="008D3809">
        <w:rPr>
          <w:rFonts w:ascii="Arial" w:hAnsi="Arial" w:cs="Arial"/>
        </w:rPr>
        <w:t>Use language that is age appropriate and, for those with disabilities, ensure there is someone available who understands sign language, Braille etc.</w:t>
      </w:r>
    </w:p>
    <w:p w14:paraId="3CDF77AD" w14:textId="178C2970" w:rsidR="008D3809" w:rsidRPr="008D3809" w:rsidRDefault="008D3809" w:rsidP="00C82DA7">
      <w:pPr>
        <w:widowControl w:val="0"/>
        <w:numPr>
          <w:ilvl w:val="0"/>
          <w:numId w:val="41"/>
        </w:numPr>
        <w:pBdr>
          <w:top w:val="nil"/>
          <w:left w:val="nil"/>
          <w:bottom w:val="nil"/>
          <w:right w:val="nil"/>
          <w:between w:val="nil"/>
          <w:bar w:val="nil"/>
        </w:pBdr>
        <w:spacing w:before="100" w:beforeAutospacing="1" w:after="100" w:afterAutospacing="1" w:line="240" w:lineRule="auto"/>
        <w:rPr>
          <w:rFonts w:ascii="Arial" w:hAnsi="Arial" w:cs="Arial"/>
        </w:rPr>
      </w:pPr>
      <w:r w:rsidRPr="008D3809">
        <w:rPr>
          <w:rFonts w:ascii="Arial" w:hAnsi="Arial" w:cs="Arial"/>
        </w:rPr>
        <w:t>We must not ask leading questions</w:t>
      </w:r>
    </w:p>
    <w:p w14:paraId="04E7E5F8" w14:textId="6D14D076" w:rsidR="009C1310" w:rsidRPr="008D3809" w:rsidRDefault="008D3809" w:rsidP="008D3809">
      <w:pPr>
        <w:pStyle w:val="Heading2"/>
        <w:spacing w:before="100" w:beforeAutospacing="1" w:after="100" w:afterAutospacing="1" w:line="240" w:lineRule="auto"/>
        <w:rPr>
          <w:rFonts w:ascii="Arial" w:eastAsia="Verdana" w:hAnsi="Arial" w:cs="Arial"/>
          <w:b/>
          <w:bCs/>
          <w:color w:val="auto"/>
          <w:sz w:val="24"/>
          <w:szCs w:val="24"/>
        </w:rPr>
      </w:pPr>
      <w:bookmarkStart w:id="15" w:name="_Toc145932477"/>
      <w:r w:rsidRPr="008D3809">
        <w:rPr>
          <w:rFonts w:ascii="Arial" w:hAnsi="Arial" w:cs="Arial"/>
          <w:b/>
          <w:bCs/>
          <w:color w:val="auto"/>
          <w:sz w:val="24"/>
          <w:szCs w:val="24"/>
        </w:rPr>
        <w:t>Responding to allegations of abuse</w:t>
      </w:r>
      <w:bookmarkEnd w:id="15"/>
    </w:p>
    <w:p w14:paraId="49CD8442" w14:textId="7191297A" w:rsidR="009C1310" w:rsidRPr="008D3809" w:rsidRDefault="009C1310" w:rsidP="00C82DA7">
      <w:pPr>
        <w:pStyle w:val="BodyText"/>
        <w:numPr>
          <w:ilvl w:val="0"/>
          <w:numId w:val="15"/>
        </w:numPr>
        <w:spacing w:before="100" w:beforeAutospacing="1"/>
        <w:rPr>
          <w:rFonts w:ascii="Arial" w:hAnsi="Arial" w:cs="Arial"/>
          <w:sz w:val="22"/>
          <w:szCs w:val="22"/>
          <w:lang w:val="en-GB"/>
        </w:rPr>
      </w:pPr>
      <w:r w:rsidRPr="009C1310">
        <w:rPr>
          <w:rFonts w:ascii="Arial" w:hAnsi="Arial" w:cs="Arial"/>
          <w:sz w:val="22"/>
          <w:szCs w:val="22"/>
          <w:lang w:val="en-GB"/>
        </w:rPr>
        <w:t xml:space="preserve">The person in receipt of allegations or suspicions of abuse should report concerns as soon as possible to The Safeguarding </w:t>
      </w:r>
      <w:r w:rsidR="00B744D9">
        <w:rPr>
          <w:rFonts w:ascii="Arial" w:hAnsi="Arial" w:cs="Arial"/>
          <w:sz w:val="22"/>
          <w:szCs w:val="22"/>
          <w:lang w:val="en-GB"/>
        </w:rPr>
        <w:t>Lead</w:t>
      </w:r>
      <w:r w:rsidR="00B744D9" w:rsidRPr="009C1310">
        <w:rPr>
          <w:rFonts w:ascii="Arial" w:hAnsi="Arial" w:cs="Arial"/>
          <w:sz w:val="22"/>
          <w:szCs w:val="22"/>
          <w:lang w:val="en-GB"/>
        </w:rPr>
        <w:t xml:space="preserve"> </w:t>
      </w:r>
      <w:r w:rsidRPr="009C1310">
        <w:rPr>
          <w:rFonts w:ascii="Arial" w:hAnsi="Arial" w:cs="Arial"/>
          <w:sz w:val="22"/>
          <w:szCs w:val="22"/>
          <w:lang w:val="en-GB"/>
        </w:rPr>
        <w:t xml:space="preserve">who is nominated by the Leadership/Trustees to act on their behalf in dealing with the allegation or suspicion of neglect or abuse, including referring the matter on to the statutory authorities. For name and contact details please see </w:t>
      </w:r>
      <w:r w:rsidRPr="00495704">
        <w:rPr>
          <w:rFonts w:ascii="Arial" w:hAnsi="Arial" w:cs="Arial"/>
          <w:sz w:val="22"/>
          <w:szCs w:val="22"/>
          <w:lang w:val="en-GB"/>
        </w:rPr>
        <w:t>Appendix 2</w:t>
      </w:r>
      <w:r w:rsidR="00D25626">
        <w:rPr>
          <w:rFonts w:ascii="Arial" w:hAnsi="Arial" w:cs="Arial"/>
          <w:sz w:val="22"/>
          <w:szCs w:val="22"/>
          <w:lang w:val="en-GB"/>
        </w:rPr>
        <w:t>.</w:t>
      </w:r>
    </w:p>
    <w:p w14:paraId="49E4B793" w14:textId="300AD76D" w:rsidR="008D3809" w:rsidRDefault="009C1310" w:rsidP="00C82DA7">
      <w:pPr>
        <w:pStyle w:val="BodyText"/>
        <w:numPr>
          <w:ilvl w:val="0"/>
          <w:numId w:val="17"/>
        </w:numPr>
        <w:spacing w:before="100" w:beforeAutospacing="1" w:after="240"/>
        <w:rPr>
          <w:rFonts w:ascii="Arial" w:hAnsi="Arial" w:cs="Arial"/>
          <w:sz w:val="22"/>
          <w:szCs w:val="22"/>
          <w:lang w:val="en-GB"/>
        </w:rPr>
      </w:pPr>
      <w:r w:rsidRPr="009C1310">
        <w:rPr>
          <w:rFonts w:ascii="Arial" w:hAnsi="Arial" w:cs="Arial"/>
          <w:sz w:val="22"/>
          <w:szCs w:val="22"/>
          <w:lang w:val="en-GB"/>
        </w:rPr>
        <w:t xml:space="preserve">In the absence of the Safeguarding </w:t>
      </w:r>
      <w:r w:rsidR="00B744D9">
        <w:rPr>
          <w:rFonts w:ascii="Arial" w:hAnsi="Arial" w:cs="Arial"/>
          <w:sz w:val="22"/>
          <w:szCs w:val="22"/>
          <w:lang w:val="en-GB"/>
        </w:rPr>
        <w:t>Lead</w:t>
      </w:r>
      <w:r w:rsidR="00B744D9" w:rsidRPr="009C1310">
        <w:rPr>
          <w:rFonts w:ascii="Arial" w:hAnsi="Arial" w:cs="Arial"/>
          <w:sz w:val="22"/>
          <w:szCs w:val="22"/>
          <w:lang w:val="en-GB"/>
        </w:rPr>
        <w:t xml:space="preserve"> </w:t>
      </w:r>
      <w:r w:rsidRPr="009C1310">
        <w:rPr>
          <w:rFonts w:ascii="Arial" w:hAnsi="Arial" w:cs="Arial"/>
          <w:sz w:val="22"/>
          <w:szCs w:val="22"/>
          <w:lang w:val="en-GB"/>
        </w:rPr>
        <w:t xml:space="preserve">or, if the suspicions in any way involve the Safeguarding </w:t>
      </w:r>
      <w:r w:rsidR="00B744D9">
        <w:rPr>
          <w:rFonts w:ascii="Arial" w:hAnsi="Arial" w:cs="Arial"/>
          <w:sz w:val="22"/>
          <w:szCs w:val="22"/>
          <w:lang w:val="en-GB"/>
        </w:rPr>
        <w:t>Lead</w:t>
      </w:r>
      <w:r w:rsidRPr="009C1310">
        <w:rPr>
          <w:rFonts w:ascii="Arial" w:hAnsi="Arial" w:cs="Arial"/>
          <w:sz w:val="22"/>
          <w:szCs w:val="22"/>
          <w:lang w:val="en-GB"/>
        </w:rPr>
        <w:t xml:space="preserve">, then the report should be made to the Deputy Safeguarding </w:t>
      </w:r>
      <w:r w:rsidR="00B744D9">
        <w:rPr>
          <w:rFonts w:ascii="Arial" w:hAnsi="Arial" w:cs="Arial"/>
          <w:sz w:val="22"/>
          <w:szCs w:val="22"/>
          <w:lang w:val="en-GB"/>
        </w:rPr>
        <w:t>Lead</w:t>
      </w:r>
      <w:r w:rsidRPr="009C1310">
        <w:rPr>
          <w:rFonts w:ascii="Arial" w:hAnsi="Arial" w:cs="Arial"/>
          <w:sz w:val="22"/>
          <w:szCs w:val="22"/>
          <w:lang w:val="en-GB"/>
        </w:rPr>
        <w:t>. For name and contact details please see Appendix 2.</w:t>
      </w:r>
    </w:p>
    <w:p w14:paraId="0F4BFC17" w14:textId="7178221F" w:rsidR="00B51F03" w:rsidRDefault="00B51F03" w:rsidP="00C82DA7">
      <w:pPr>
        <w:pStyle w:val="BodyText"/>
        <w:numPr>
          <w:ilvl w:val="0"/>
          <w:numId w:val="17"/>
        </w:numPr>
        <w:spacing w:before="100" w:beforeAutospacing="1" w:after="240"/>
        <w:rPr>
          <w:rFonts w:ascii="Arial" w:hAnsi="Arial" w:cs="Arial"/>
          <w:sz w:val="22"/>
          <w:szCs w:val="22"/>
          <w:lang w:val="en-GB"/>
        </w:rPr>
      </w:pPr>
      <w:r>
        <w:rPr>
          <w:rFonts w:ascii="Arial" w:hAnsi="Arial" w:cs="Arial"/>
          <w:sz w:val="22"/>
          <w:szCs w:val="22"/>
          <w:lang w:val="en-GB"/>
        </w:rPr>
        <w:t xml:space="preserve">It is important to complete a </w:t>
      </w:r>
      <w:r w:rsidR="00C3533C">
        <w:rPr>
          <w:rFonts w:ascii="Arial" w:hAnsi="Arial" w:cs="Arial"/>
          <w:sz w:val="22"/>
          <w:szCs w:val="22"/>
          <w:lang w:val="en-GB"/>
        </w:rPr>
        <w:t>Record of</w:t>
      </w:r>
      <w:r>
        <w:rPr>
          <w:rFonts w:ascii="Arial" w:hAnsi="Arial" w:cs="Arial"/>
          <w:sz w:val="22"/>
          <w:szCs w:val="22"/>
          <w:lang w:val="en-GB"/>
        </w:rPr>
        <w:t xml:space="preserve"> Concern </w:t>
      </w:r>
      <w:r w:rsidR="00C3533C">
        <w:rPr>
          <w:rFonts w:ascii="Arial" w:hAnsi="Arial" w:cs="Arial"/>
          <w:sz w:val="22"/>
          <w:szCs w:val="22"/>
          <w:lang w:val="en-GB"/>
        </w:rPr>
        <w:t xml:space="preserve">form </w:t>
      </w:r>
      <w:r w:rsidR="00B93267">
        <w:rPr>
          <w:rFonts w:ascii="Arial" w:hAnsi="Arial" w:cs="Arial"/>
          <w:sz w:val="22"/>
          <w:szCs w:val="22"/>
          <w:lang w:val="en-GB"/>
        </w:rPr>
        <w:t>as soon as possible</w:t>
      </w:r>
      <w:r w:rsidR="007A10D0">
        <w:rPr>
          <w:rFonts w:ascii="Arial" w:hAnsi="Arial" w:cs="Arial"/>
          <w:sz w:val="22"/>
          <w:szCs w:val="22"/>
          <w:lang w:val="en-GB"/>
        </w:rPr>
        <w:t xml:space="preserve"> after the incident, so as to capture the information as accurately as possible. </w:t>
      </w:r>
      <w:r w:rsidR="00987694">
        <w:rPr>
          <w:rFonts w:ascii="Arial" w:hAnsi="Arial" w:cs="Arial"/>
          <w:sz w:val="22"/>
          <w:szCs w:val="22"/>
          <w:lang w:val="en-GB"/>
        </w:rPr>
        <w:t xml:space="preserve">Guidance </w:t>
      </w:r>
      <w:r w:rsidR="00E64736">
        <w:rPr>
          <w:rFonts w:ascii="Arial" w:hAnsi="Arial" w:cs="Arial"/>
          <w:sz w:val="22"/>
          <w:szCs w:val="22"/>
          <w:lang w:val="en-GB"/>
        </w:rPr>
        <w:t>and instructions on how to complete the form are included on the form</w:t>
      </w:r>
      <w:r w:rsidR="00A03C03">
        <w:rPr>
          <w:rFonts w:ascii="Arial" w:hAnsi="Arial" w:cs="Arial"/>
          <w:sz w:val="22"/>
          <w:szCs w:val="22"/>
          <w:lang w:val="en-GB"/>
        </w:rPr>
        <w:t>.</w:t>
      </w:r>
    </w:p>
    <w:p w14:paraId="78F71AE7" w14:textId="29F1064C" w:rsidR="00270C64" w:rsidRPr="008D3809" w:rsidRDefault="00270C64" w:rsidP="00C82DA7">
      <w:pPr>
        <w:pStyle w:val="BodyText"/>
        <w:numPr>
          <w:ilvl w:val="0"/>
          <w:numId w:val="17"/>
        </w:numPr>
        <w:spacing w:before="100" w:beforeAutospacing="1" w:after="240"/>
        <w:rPr>
          <w:rFonts w:ascii="Arial" w:hAnsi="Arial" w:cs="Arial"/>
          <w:sz w:val="22"/>
          <w:szCs w:val="22"/>
          <w:lang w:val="en-GB"/>
        </w:rPr>
      </w:pPr>
      <w:r>
        <w:rPr>
          <w:rFonts w:ascii="Arial" w:hAnsi="Arial" w:cs="Arial"/>
          <w:sz w:val="22"/>
          <w:szCs w:val="22"/>
          <w:lang w:val="en-GB"/>
        </w:rPr>
        <w:t>The Safeguarding Lead</w:t>
      </w:r>
      <w:r w:rsidR="00850846">
        <w:rPr>
          <w:rFonts w:ascii="Arial" w:hAnsi="Arial" w:cs="Arial"/>
          <w:sz w:val="22"/>
          <w:szCs w:val="22"/>
          <w:lang w:val="en-GB"/>
        </w:rPr>
        <w:t xml:space="preserve"> / Deputy</w:t>
      </w:r>
      <w:r>
        <w:rPr>
          <w:rFonts w:ascii="Arial" w:hAnsi="Arial" w:cs="Arial"/>
          <w:sz w:val="22"/>
          <w:szCs w:val="22"/>
          <w:lang w:val="en-GB"/>
        </w:rPr>
        <w:t xml:space="preserve"> should complete a Safeguarding Running Record</w:t>
      </w:r>
      <w:r w:rsidR="00034DD3">
        <w:rPr>
          <w:rFonts w:ascii="Arial" w:hAnsi="Arial" w:cs="Arial"/>
          <w:sz w:val="22"/>
          <w:szCs w:val="22"/>
          <w:lang w:val="en-GB"/>
        </w:rPr>
        <w:t xml:space="preserve"> </w:t>
      </w:r>
      <w:r w:rsidR="00850846">
        <w:rPr>
          <w:rFonts w:ascii="Arial" w:hAnsi="Arial" w:cs="Arial"/>
          <w:sz w:val="22"/>
          <w:szCs w:val="22"/>
          <w:lang w:val="en-GB"/>
        </w:rPr>
        <w:t xml:space="preserve">for each new individual </w:t>
      </w:r>
      <w:r w:rsidR="0025519F">
        <w:rPr>
          <w:rFonts w:ascii="Arial" w:hAnsi="Arial" w:cs="Arial"/>
          <w:sz w:val="22"/>
          <w:szCs w:val="22"/>
          <w:lang w:val="en-GB"/>
        </w:rPr>
        <w:t xml:space="preserve">where a Record of Concern has been completed.  This is to be used </w:t>
      </w:r>
      <w:r w:rsidR="00034DD3">
        <w:rPr>
          <w:rFonts w:ascii="Arial" w:hAnsi="Arial" w:cs="Arial"/>
          <w:sz w:val="22"/>
          <w:szCs w:val="22"/>
          <w:lang w:val="en-GB"/>
        </w:rPr>
        <w:t xml:space="preserve">as a place for keeping track of all actions associated with the </w:t>
      </w:r>
      <w:r w:rsidR="006F5774">
        <w:rPr>
          <w:rFonts w:ascii="Arial" w:hAnsi="Arial" w:cs="Arial"/>
          <w:sz w:val="22"/>
          <w:szCs w:val="22"/>
          <w:lang w:val="en-GB"/>
        </w:rPr>
        <w:t>individual and</w:t>
      </w:r>
      <w:r w:rsidR="0025519F">
        <w:rPr>
          <w:rFonts w:ascii="Arial" w:hAnsi="Arial" w:cs="Arial"/>
          <w:sz w:val="22"/>
          <w:szCs w:val="22"/>
          <w:lang w:val="en-GB"/>
        </w:rPr>
        <w:t xml:space="preserve"> can be referred back to at any point in the future should further incidents occur.</w:t>
      </w:r>
    </w:p>
    <w:p w14:paraId="0877C060" w14:textId="48621CAC" w:rsidR="009C1310" w:rsidRPr="009C1310" w:rsidRDefault="009C1310" w:rsidP="00C82DA7">
      <w:pPr>
        <w:pStyle w:val="BodyText"/>
        <w:numPr>
          <w:ilvl w:val="0"/>
          <w:numId w:val="17"/>
        </w:numPr>
        <w:spacing w:before="100" w:beforeAutospacing="1" w:after="240"/>
        <w:rPr>
          <w:rFonts w:ascii="Arial" w:hAnsi="Arial" w:cs="Arial"/>
          <w:sz w:val="22"/>
          <w:szCs w:val="22"/>
          <w:lang w:val="en-GB"/>
        </w:rPr>
      </w:pPr>
      <w:r w:rsidRPr="009C1310">
        <w:rPr>
          <w:rFonts w:ascii="Arial" w:hAnsi="Arial" w:cs="Arial"/>
          <w:sz w:val="22"/>
          <w:szCs w:val="22"/>
          <w:lang w:val="en-GB"/>
        </w:rPr>
        <w:t xml:space="preserve">If none of the above are available or if the suspicions implicate all of the Safeguarding Team, then the report should be made in the first instance </w:t>
      </w:r>
      <w:r w:rsidR="00DF447B">
        <w:rPr>
          <w:rFonts w:ascii="Arial" w:hAnsi="Arial" w:cs="Arial"/>
          <w:sz w:val="22"/>
          <w:szCs w:val="22"/>
          <w:lang w:val="en-GB"/>
        </w:rPr>
        <w:t xml:space="preserve">to </w:t>
      </w:r>
      <w:r w:rsidRPr="009C1310">
        <w:rPr>
          <w:rStyle w:val="Strong"/>
          <w:rFonts w:ascii="Arial" w:hAnsi="Arial" w:cs="Arial"/>
          <w:color w:val="auto"/>
          <w:sz w:val="22"/>
          <w:szCs w:val="22"/>
          <w:lang w:val="en-GB"/>
        </w:rPr>
        <w:t>the Integrated Front door (IFD) team:</w:t>
      </w:r>
    </w:p>
    <w:p w14:paraId="12355B9C" w14:textId="77777777" w:rsidR="0019474E" w:rsidRPr="00A45471" w:rsidRDefault="0019474E" w:rsidP="006F5774">
      <w:pPr>
        <w:pStyle w:val="NormalWeb"/>
        <w:numPr>
          <w:ilvl w:val="0"/>
          <w:numId w:val="17"/>
        </w:numPr>
        <w:spacing w:before="0" w:beforeAutospacing="0" w:after="0" w:afterAutospacing="0"/>
        <w:rPr>
          <w:rStyle w:val="Strong"/>
          <w:rFonts w:ascii="Arial" w:eastAsia="Palatino Linotype" w:hAnsi="Arial" w:cs="Arial"/>
          <w:color w:val="000000"/>
          <w:sz w:val="22"/>
          <w:szCs w:val="22"/>
          <w:u w:color="000000"/>
          <w:bdr w:val="nil"/>
          <w:lang w:val="en-US"/>
          <w14:textOutline w14:w="0" w14:cap="flat" w14:cmpd="sng" w14:algn="ctr">
            <w14:noFill/>
            <w14:prstDash w14:val="solid"/>
            <w14:bevel/>
          </w14:textOutline>
        </w:rPr>
      </w:pPr>
      <w:r w:rsidRPr="00A45471">
        <w:rPr>
          <w:rStyle w:val="Strong"/>
          <w:rFonts w:ascii="Arial" w:hAnsi="Arial" w:cs="Arial"/>
          <w:sz w:val="22"/>
          <w:szCs w:val="22"/>
        </w:rPr>
        <w:t>Office hours (Monday to Friday, 9.00am to 5.00pm)</w:t>
      </w:r>
    </w:p>
    <w:p w14:paraId="240819C9" w14:textId="77777777" w:rsidR="0019474E" w:rsidRPr="006F5774" w:rsidRDefault="0019474E" w:rsidP="006F5774">
      <w:pPr>
        <w:pStyle w:val="NormalWeb"/>
        <w:numPr>
          <w:ilvl w:val="0"/>
          <w:numId w:val="17"/>
        </w:numPr>
        <w:spacing w:before="0" w:beforeAutospacing="0" w:after="0" w:afterAutospacing="0"/>
        <w:rPr>
          <w:rStyle w:val="Strong"/>
          <w:rFonts w:ascii="Arial" w:hAnsi="Arial" w:cs="Arial"/>
          <w:b w:val="0"/>
          <w:bCs w:val="0"/>
          <w:sz w:val="22"/>
          <w:szCs w:val="22"/>
        </w:rPr>
      </w:pPr>
      <w:r w:rsidRPr="006F5774">
        <w:rPr>
          <w:rStyle w:val="Strong"/>
          <w:rFonts w:ascii="Arial" w:hAnsi="Arial" w:cs="Arial"/>
          <w:b w:val="0"/>
          <w:bCs w:val="0"/>
          <w:sz w:val="22"/>
          <w:szCs w:val="22"/>
        </w:rPr>
        <w:t>If you are unsure what support you require or have an urgent safeguarding concern that requires a same day response, phone: 01403 229900.</w:t>
      </w:r>
    </w:p>
    <w:p w14:paraId="65D1EAA4" w14:textId="77777777" w:rsidR="0019474E" w:rsidRPr="006F5774" w:rsidRDefault="0019474E" w:rsidP="006F5774">
      <w:pPr>
        <w:pStyle w:val="NormalWeb"/>
        <w:spacing w:before="0" w:beforeAutospacing="0" w:after="0" w:afterAutospacing="0"/>
        <w:ind w:left="720"/>
        <w:rPr>
          <w:rStyle w:val="Strong"/>
          <w:rFonts w:ascii="Arial" w:hAnsi="Arial" w:cs="Arial"/>
          <w:b w:val="0"/>
          <w:bCs w:val="0"/>
          <w:sz w:val="22"/>
          <w:szCs w:val="22"/>
        </w:rPr>
      </w:pPr>
    </w:p>
    <w:p w14:paraId="41237F61" w14:textId="77777777" w:rsidR="0019474E" w:rsidRPr="00A45471" w:rsidRDefault="0019474E" w:rsidP="006F5774">
      <w:pPr>
        <w:pStyle w:val="NormalWeb"/>
        <w:numPr>
          <w:ilvl w:val="0"/>
          <w:numId w:val="17"/>
        </w:numPr>
        <w:spacing w:before="0" w:beforeAutospacing="0" w:after="0" w:afterAutospacing="0"/>
        <w:rPr>
          <w:rStyle w:val="Strong"/>
          <w:rFonts w:ascii="Arial" w:hAnsi="Arial" w:cs="Arial"/>
          <w:sz w:val="22"/>
          <w:szCs w:val="22"/>
        </w:rPr>
      </w:pPr>
      <w:r w:rsidRPr="00A45471">
        <w:rPr>
          <w:rStyle w:val="Strong"/>
          <w:rFonts w:ascii="Arial" w:hAnsi="Arial" w:cs="Arial"/>
          <w:sz w:val="22"/>
          <w:szCs w:val="22"/>
        </w:rPr>
        <w:t>Out of hours enquiries (weekends and bank holidays)</w:t>
      </w:r>
    </w:p>
    <w:p w14:paraId="09DA7200" w14:textId="77777777" w:rsidR="0019474E" w:rsidRPr="006F5774" w:rsidRDefault="0019474E" w:rsidP="006F5774">
      <w:pPr>
        <w:pStyle w:val="NormalWeb"/>
        <w:numPr>
          <w:ilvl w:val="0"/>
          <w:numId w:val="17"/>
        </w:numPr>
        <w:spacing w:before="0" w:beforeAutospacing="0" w:after="0" w:afterAutospacing="0"/>
        <w:rPr>
          <w:rStyle w:val="Strong"/>
          <w:rFonts w:ascii="Arial" w:hAnsi="Arial" w:cs="Arial"/>
          <w:b w:val="0"/>
          <w:bCs w:val="0"/>
          <w:sz w:val="22"/>
          <w:szCs w:val="22"/>
        </w:rPr>
      </w:pPr>
      <w:r w:rsidRPr="006F5774">
        <w:rPr>
          <w:rStyle w:val="Strong"/>
          <w:rFonts w:ascii="Arial" w:hAnsi="Arial" w:cs="Arial"/>
          <w:b w:val="0"/>
          <w:bCs w:val="0"/>
          <w:sz w:val="22"/>
          <w:szCs w:val="22"/>
        </w:rPr>
        <w:t>Contact our Emergency Duty Team on 033 022 26664.</w:t>
      </w:r>
    </w:p>
    <w:p w14:paraId="1C542199" w14:textId="77777777" w:rsidR="0019474E" w:rsidRPr="006F5774" w:rsidRDefault="0019474E" w:rsidP="006F5774">
      <w:pPr>
        <w:pStyle w:val="NormalWeb"/>
        <w:spacing w:before="0" w:beforeAutospacing="0" w:after="0" w:afterAutospacing="0"/>
        <w:ind w:left="720"/>
        <w:rPr>
          <w:rStyle w:val="Strong"/>
          <w:rFonts w:ascii="Arial" w:hAnsi="Arial" w:cs="Arial"/>
          <w:b w:val="0"/>
          <w:bCs w:val="0"/>
          <w:sz w:val="22"/>
          <w:szCs w:val="22"/>
        </w:rPr>
      </w:pPr>
    </w:p>
    <w:p w14:paraId="7C2017C3" w14:textId="77777777" w:rsidR="001D3ADE" w:rsidRDefault="0019474E" w:rsidP="006F5774">
      <w:pPr>
        <w:pStyle w:val="NormalWeb"/>
        <w:spacing w:before="0" w:beforeAutospacing="0" w:after="0" w:afterAutospacing="0"/>
        <w:ind w:left="360"/>
        <w:rPr>
          <w:rStyle w:val="Strong"/>
          <w:rFonts w:ascii="Arial" w:hAnsi="Arial" w:cs="Arial"/>
          <w:sz w:val="22"/>
          <w:szCs w:val="22"/>
        </w:rPr>
      </w:pPr>
      <w:r w:rsidRPr="006F5774">
        <w:rPr>
          <w:rStyle w:val="Strong"/>
          <w:rFonts w:ascii="Arial" w:hAnsi="Arial" w:cs="Arial"/>
          <w:b w:val="0"/>
          <w:bCs w:val="0"/>
          <w:sz w:val="22"/>
          <w:szCs w:val="22"/>
        </w:rPr>
        <w:t>If you experience difficulty contacting this number, phone: 07711 769657 (Does not accept text messages). This will connect you to the duty Social Worker.</w:t>
      </w:r>
    </w:p>
    <w:p w14:paraId="49487D5D" w14:textId="77777777" w:rsidR="009C1310" w:rsidRPr="009C1310" w:rsidRDefault="009C1310" w:rsidP="008D3809">
      <w:pPr>
        <w:pStyle w:val="NormalWeb"/>
        <w:spacing w:after="0" w:afterAutospacing="0"/>
        <w:ind w:left="720"/>
        <w:rPr>
          <w:rFonts w:ascii="Arial" w:hAnsi="Arial" w:cs="Arial"/>
          <w:sz w:val="22"/>
          <w:szCs w:val="22"/>
        </w:rPr>
      </w:pPr>
      <w:r w:rsidRPr="009C1310">
        <w:rPr>
          <w:rFonts w:ascii="Arial" w:hAnsi="Arial" w:cs="Arial"/>
          <w:sz w:val="22"/>
          <w:szCs w:val="22"/>
        </w:rPr>
        <w:t>Email from a secure email account to: </w:t>
      </w:r>
      <w:hyperlink r:id="rId15" w:tgtFrame="_blank" w:history="1">
        <w:r w:rsidRPr="009C1310">
          <w:rPr>
            <w:rStyle w:val="Hyperlink"/>
            <w:rFonts w:ascii="Arial" w:hAnsi="Arial" w:cs="Arial"/>
            <w:sz w:val="22"/>
            <w:szCs w:val="22"/>
          </w:rPr>
          <w:t>wschildrenservices@westsussex.gov.uk</w:t>
        </w:r>
      </w:hyperlink>
    </w:p>
    <w:p w14:paraId="665064B9" w14:textId="17F56893" w:rsidR="008D3809" w:rsidRPr="006F5774" w:rsidRDefault="00304AD8" w:rsidP="008D3809">
      <w:pPr>
        <w:pStyle w:val="NormalWeb"/>
        <w:spacing w:after="0" w:afterAutospacing="0"/>
        <w:ind w:left="720"/>
        <w:rPr>
          <w:rFonts w:ascii="Arial" w:hAnsi="Arial" w:cs="Arial"/>
          <w:b/>
          <w:bCs/>
          <w:sz w:val="22"/>
          <w:szCs w:val="22"/>
        </w:rPr>
      </w:pPr>
      <w:r w:rsidRPr="006F5774">
        <w:rPr>
          <w:rFonts w:ascii="Arial" w:hAnsi="Arial" w:cs="Arial"/>
          <w:b/>
          <w:bCs/>
          <w:sz w:val="22"/>
          <w:szCs w:val="22"/>
        </w:rPr>
        <w:t>If you think a child is at immediate risk of harm call 999.</w:t>
      </w:r>
    </w:p>
    <w:p w14:paraId="370770E7" w14:textId="10A1BA43" w:rsidR="008D3809" w:rsidRPr="008D3809" w:rsidRDefault="009C1310" w:rsidP="00C82DA7">
      <w:pPr>
        <w:pStyle w:val="MediumGrid1-Accent21"/>
        <w:numPr>
          <w:ilvl w:val="0"/>
          <w:numId w:val="17"/>
        </w:numPr>
        <w:spacing w:before="100" w:beforeAutospacing="1" w:line="240" w:lineRule="auto"/>
        <w:rPr>
          <w:rFonts w:ascii="Arial" w:hAnsi="Arial" w:cs="Arial"/>
          <w:lang w:val="en-GB"/>
        </w:rPr>
      </w:pPr>
      <w:r w:rsidRPr="009C1310">
        <w:rPr>
          <w:rFonts w:ascii="Arial" w:hAnsi="Arial" w:cs="Arial"/>
          <w:lang w:val="en-GB"/>
        </w:rPr>
        <w:t xml:space="preserve">Where a concern is about an adult who may have need for care and support, is experiencing or at risk of abuse and neglect or is unable to protect themselves from the risk of abuse or neglect then </w:t>
      </w:r>
      <w:r w:rsidRPr="002F7BE6">
        <w:rPr>
          <w:rFonts w:ascii="Arial" w:hAnsi="Arial" w:cs="Arial"/>
          <w:lang w:val="en-GB"/>
        </w:rPr>
        <w:t xml:space="preserve">the Safeguarding </w:t>
      </w:r>
      <w:r w:rsidR="00F245BE" w:rsidRPr="002F7BE6">
        <w:rPr>
          <w:rFonts w:ascii="Arial" w:hAnsi="Arial" w:cs="Arial"/>
          <w:lang w:val="en-GB"/>
        </w:rPr>
        <w:t>Lead</w:t>
      </w:r>
      <w:r w:rsidRPr="009C1310">
        <w:rPr>
          <w:rFonts w:ascii="Arial" w:hAnsi="Arial" w:cs="Arial"/>
          <w:lang w:val="en-GB"/>
        </w:rPr>
        <w:t xml:space="preserve"> will contact Adult Social Care on </w:t>
      </w:r>
      <w:r w:rsidRPr="009C1310">
        <w:rPr>
          <w:rFonts w:ascii="Arial" w:hAnsi="Arial" w:cs="Arial"/>
          <w:color w:val="auto"/>
          <w:shd w:val="clear" w:color="auto" w:fill="FFFFFF"/>
          <w:lang w:val="en-GB"/>
        </w:rPr>
        <w:t xml:space="preserve">01243 642121 or email </w:t>
      </w:r>
      <w:hyperlink r:id="rId16" w:tooltip="Send email to socialcare@westsussex.gov.uk" w:history="1">
        <w:r w:rsidRPr="009C1310">
          <w:rPr>
            <w:rStyle w:val="Hyperlink"/>
            <w:rFonts w:ascii="Arial" w:hAnsi="Arial" w:cs="Arial"/>
            <w:color w:val="2F7592"/>
            <w:bdr w:val="none" w:sz="0" w:space="0" w:color="auto" w:frame="1"/>
            <w:shd w:val="clear" w:color="auto" w:fill="F2F2F2"/>
            <w:lang w:val="en-GB"/>
          </w:rPr>
          <w:t>socialcare@westsussex.gov.uk</w:t>
        </w:r>
      </w:hyperlink>
      <w:r w:rsidRPr="009C1310">
        <w:rPr>
          <w:rFonts w:ascii="Arial" w:hAnsi="Arial" w:cs="Arial"/>
          <w:color w:val="auto"/>
          <w:shd w:val="clear" w:color="auto" w:fill="FFFFFF"/>
          <w:lang w:val="en-GB"/>
        </w:rPr>
        <w:t>.</w:t>
      </w:r>
    </w:p>
    <w:p w14:paraId="7E667B2B" w14:textId="6CD32576" w:rsidR="008D3809" w:rsidRPr="008D3809" w:rsidRDefault="009C1310" w:rsidP="00C82DA7">
      <w:pPr>
        <w:pStyle w:val="NormalWeb"/>
        <w:numPr>
          <w:ilvl w:val="0"/>
          <w:numId w:val="17"/>
        </w:numPr>
        <w:pBdr>
          <w:top w:val="nil"/>
          <w:left w:val="nil"/>
          <w:bottom w:val="nil"/>
          <w:right w:val="nil"/>
          <w:between w:val="nil"/>
          <w:bar w:val="nil"/>
        </w:pBdr>
        <w:shd w:val="clear" w:color="auto" w:fill="FFFFFF"/>
        <w:spacing w:after="200" w:afterAutospacing="0"/>
        <w:textAlignment w:val="baseline"/>
        <w:rPr>
          <w:rFonts w:ascii="Arial" w:hAnsi="Arial" w:cs="Arial"/>
          <w:sz w:val="22"/>
          <w:szCs w:val="22"/>
        </w:rPr>
      </w:pPr>
      <w:r w:rsidRPr="009C1310">
        <w:rPr>
          <w:rFonts w:ascii="Arial" w:hAnsi="Arial" w:cs="Arial"/>
          <w:sz w:val="22"/>
          <w:szCs w:val="22"/>
        </w:rPr>
        <w:t xml:space="preserve">Emergency cover outside normal office hours of 9.00am-5.00pm, Monday-Friday, covering evenings and overnight, weekends and bank holidays is provided. Please call </w:t>
      </w:r>
      <w:hyperlink r:id="rId17" w:history="1">
        <w:r w:rsidRPr="009C1310">
          <w:rPr>
            <w:rStyle w:val="Hyperlink"/>
            <w:rFonts w:ascii="Arial" w:hAnsi="Arial" w:cs="Arial"/>
            <w:sz w:val="22"/>
            <w:szCs w:val="22"/>
            <w:bdr w:val="none" w:sz="0" w:space="0" w:color="auto" w:frame="1"/>
          </w:rPr>
          <w:t>01243 642121</w:t>
        </w:r>
      </w:hyperlink>
      <w:r w:rsidRPr="009C1310">
        <w:rPr>
          <w:rFonts w:ascii="Arial" w:hAnsi="Arial" w:cs="Arial"/>
          <w:sz w:val="22"/>
          <w:szCs w:val="22"/>
        </w:rPr>
        <w:t> for urgent referrals for adults, including safeguarding or to contact an Approved Mental Health Professional, who will consider an urgent Mental Health Act Assessment - for all age groups.</w:t>
      </w:r>
    </w:p>
    <w:p w14:paraId="22B45E75" w14:textId="2524A7F7" w:rsidR="008D3809" w:rsidRPr="008D3809" w:rsidRDefault="009C1310" w:rsidP="00C82DA7">
      <w:pPr>
        <w:pStyle w:val="BodyText"/>
        <w:numPr>
          <w:ilvl w:val="0"/>
          <w:numId w:val="17"/>
        </w:numPr>
        <w:spacing w:before="100" w:beforeAutospacing="1" w:after="200"/>
        <w:rPr>
          <w:rFonts w:ascii="Arial" w:hAnsi="Arial" w:cs="Arial"/>
          <w:sz w:val="22"/>
          <w:szCs w:val="22"/>
          <w:lang w:val="en-GB"/>
        </w:rPr>
      </w:pPr>
      <w:r w:rsidRPr="009C1310">
        <w:rPr>
          <w:rFonts w:ascii="Arial" w:hAnsi="Arial" w:cs="Arial"/>
          <w:sz w:val="22"/>
          <w:szCs w:val="22"/>
          <w:lang w:val="en-GB"/>
        </w:rPr>
        <w:t xml:space="preserve">Suspicions must not be discussed with anyone other than those nominated above. A written record of the concerns should be made in accordance with these procedures and kept in a secure place. Please see Appendix </w:t>
      </w:r>
      <w:r w:rsidR="00C66AE8">
        <w:rPr>
          <w:rFonts w:ascii="Arial" w:hAnsi="Arial" w:cs="Arial"/>
          <w:sz w:val="22"/>
          <w:szCs w:val="22"/>
          <w:lang w:val="en-GB"/>
        </w:rPr>
        <w:t>4</w:t>
      </w:r>
      <w:r w:rsidRPr="009C1310">
        <w:rPr>
          <w:rFonts w:ascii="Arial" w:hAnsi="Arial" w:cs="Arial"/>
          <w:sz w:val="22"/>
          <w:szCs w:val="22"/>
          <w:lang w:val="en-GB"/>
        </w:rPr>
        <w:t xml:space="preserve"> for a copy of our disclosure form.</w:t>
      </w:r>
    </w:p>
    <w:p w14:paraId="409D7E3A" w14:textId="20C4B95B" w:rsidR="008D3809" w:rsidRPr="008D3809" w:rsidRDefault="009C1310" w:rsidP="00C82DA7">
      <w:pPr>
        <w:pStyle w:val="BodyText"/>
        <w:numPr>
          <w:ilvl w:val="0"/>
          <w:numId w:val="17"/>
        </w:numPr>
        <w:spacing w:before="100" w:beforeAutospacing="1" w:after="200"/>
        <w:rPr>
          <w:rFonts w:ascii="Arial" w:hAnsi="Arial" w:cs="Arial"/>
          <w:sz w:val="22"/>
          <w:szCs w:val="22"/>
          <w:lang w:val="en-GB"/>
        </w:rPr>
      </w:pPr>
      <w:r w:rsidRPr="008D3809">
        <w:rPr>
          <w:rFonts w:ascii="Arial" w:hAnsi="Arial" w:cs="Arial"/>
          <w:sz w:val="22"/>
          <w:szCs w:val="22"/>
          <w:lang w:val="en-GB"/>
        </w:rPr>
        <w:t>Whilst allegations or suspicions of abuse will normally be reported to the Safeguarding Officer, the absence of the Safeguarding Officer or Deputy should not delay referral to the Integrated Front Door for children, or the Police.</w:t>
      </w:r>
    </w:p>
    <w:p w14:paraId="6675BAF2" w14:textId="55CBB2B0" w:rsidR="008D3809" w:rsidRPr="008D3809" w:rsidRDefault="009C1310" w:rsidP="00C82DA7">
      <w:pPr>
        <w:pStyle w:val="BodyText"/>
        <w:numPr>
          <w:ilvl w:val="0"/>
          <w:numId w:val="17"/>
        </w:numPr>
        <w:spacing w:before="100" w:beforeAutospacing="1" w:after="200"/>
        <w:rPr>
          <w:rFonts w:ascii="Arial" w:hAnsi="Arial" w:cs="Arial"/>
          <w:sz w:val="22"/>
          <w:szCs w:val="22"/>
          <w:lang w:val="en-GB"/>
        </w:rPr>
      </w:pPr>
      <w:r w:rsidRPr="009C1310">
        <w:rPr>
          <w:rFonts w:ascii="Arial" w:hAnsi="Arial" w:cs="Arial"/>
          <w:sz w:val="22"/>
          <w:szCs w:val="22"/>
          <w:lang w:val="en-GB"/>
        </w:rPr>
        <w:t>The Management Team/Trustees will support the Safeguarding Officer/Deputy in their role and accept that any information they may have in their possession will be shared in a strictly limited way on a need to know basis.</w:t>
      </w:r>
    </w:p>
    <w:p w14:paraId="313C4BBB" w14:textId="77777777" w:rsidR="009C1310" w:rsidRPr="009C1310" w:rsidRDefault="009C1310" w:rsidP="00C82DA7">
      <w:pPr>
        <w:pStyle w:val="BodyText"/>
        <w:numPr>
          <w:ilvl w:val="0"/>
          <w:numId w:val="17"/>
        </w:numPr>
        <w:spacing w:before="100" w:beforeAutospacing="1" w:after="200"/>
        <w:rPr>
          <w:rFonts w:ascii="Arial" w:hAnsi="Arial" w:cs="Arial"/>
          <w:sz w:val="22"/>
          <w:szCs w:val="22"/>
          <w:lang w:val="en-GB"/>
        </w:rPr>
      </w:pPr>
      <w:r w:rsidRPr="009C1310">
        <w:rPr>
          <w:rFonts w:ascii="Arial" w:hAnsi="Arial" w:cs="Arial"/>
          <w:sz w:val="22"/>
          <w:szCs w:val="22"/>
          <w:lang w:val="en-GB"/>
        </w:rPr>
        <w:t>It is, of course, the right of any individual as a citizen to make a direct referral to the safeguarding agencies or seek advice from ThirtyOne:Eight, although the Management Team/Trustees hope that staff and guests at Dalesdown will use this procedure. If, however, the individual with the concern feels that the Safeguarding Officer/Deputy has not responded appropriately, or where they have a disagreement with the Safeguarding Officer/Deputy as to the appropriateness of a referral they are free to contact an outside agency direct.  We hope by making this statement that the Leadership/Trustees demonstrate their commitment to effective safeguarding and the protection of all those who are vulnerable.</w:t>
      </w:r>
    </w:p>
    <w:p w14:paraId="26C5B24A" w14:textId="77777777" w:rsidR="009C1310" w:rsidRPr="009C1310" w:rsidRDefault="009C1310" w:rsidP="008D3809">
      <w:pPr>
        <w:pStyle w:val="BodyText"/>
        <w:spacing w:before="100" w:beforeAutospacing="1"/>
        <w:rPr>
          <w:rFonts w:ascii="Arial" w:eastAsia="Verdana" w:hAnsi="Arial" w:cs="Arial"/>
          <w:sz w:val="22"/>
          <w:szCs w:val="22"/>
          <w:lang w:val="en-GB"/>
        </w:rPr>
      </w:pPr>
      <w:r w:rsidRPr="009C1310">
        <w:rPr>
          <w:rFonts w:ascii="Arial" w:hAnsi="Arial" w:cs="Arial"/>
          <w:sz w:val="22"/>
          <w:szCs w:val="22"/>
          <w:lang w:val="en-GB"/>
        </w:rPr>
        <w:t>The role of the Safeguarding Officer/ deputy is to collate and clarify the precise details of the allegation or suspicion and pass this information on to statutory agencies who have a legal duty to investigate. It is not for our staff to determine whether abuse has occurred or not.</w:t>
      </w:r>
    </w:p>
    <w:p w14:paraId="0FA54A02" w14:textId="77777777" w:rsidR="005938C0" w:rsidRDefault="005938C0" w:rsidP="000D05BF">
      <w:pPr>
        <w:pStyle w:val="BodyText"/>
        <w:spacing w:before="100" w:beforeAutospacing="1"/>
        <w:rPr>
          <w:rFonts w:ascii="Arial" w:hAnsi="Arial" w:cs="Arial"/>
          <w:b/>
          <w:bCs/>
          <w:color w:val="auto"/>
          <w:sz w:val="24"/>
          <w:szCs w:val="24"/>
        </w:rPr>
      </w:pPr>
      <w:bookmarkStart w:id="16" w:name="_Toc145932478"/>
    </w:p>
    <w:p w14:paraId="15D7CE08" w14:textId="508B6B6E" w:rsidR="009C1310" w:rsidRPr="008D3809" w:rsidRDefault="008D3809" w:rsidP="005938C0">
      <w:pPr>
        <w:pStyle w:val="BodyText"/>
        <w:spacing w:before="100" w:beforeAutospacing="1"/>
        <w:rPr>
          <w:rFonts w:ascii="Arial" w:eastAsia="Verdana" w:hAnsi="Arial" w:cs="Arial"/>
          <w:b/>
          <w:bCs/>
          <w:color w:val="auto"/>
          <w:sz w:val="24"/>
          <w:szCs w:val="24"/>
        </w:rPr>
      </w:pPr>
      <w:r w:rsidRPr="009157D1">
        <w:rPr>
          <w:rFonts w:ascii="Arial" w:hAnsi="Arial" w:cs="Arial"/>
          <w:b/>
          <w:bCs/>
          <w:color w:val="auto"/>
          <w:sz w:val="24"/>
          <w:szCs w:val="24"/>
        </w:rPr>
        <w:t>Detailed</w:t>
      </w:r>
      <w:r w:rsidRPr="008D3809">
        <w:rPr>
          <w:rFonts w:ascii="Arial" w:hAnsi="Arial" w:cs="Arial"/>
          <w:b/>
          <w:bCs/>
          <w:color w:val="auto"/>
          <w:sz w:val="24"/>
          <w:szCs w:val="24"/>
        </w:rPr>
        <w:t xml:space="preserve"> procedures where there is a concern about a child</w:t>
      </w:r>
      <w:bookmarkEnd w:id="16"/>
      <w:r w:rsidRPr="008D3809">
        <w:rPr>
          <w:rFonts w:ascii="Arial" w:hAnsi="Arial" w:cs="Arial"/>
          <w:b/>
          <w:bCs/>
          <w:color w:val="auto"/>
          <w:sz w:val="24"/>
          <w:szCs w:val="24"/>
        </w:rPr>
        <w:t xml:space="preserve"> </w:t>
      </w:r>
    </w:p>
    <w:p w14:paraId="1307D14A" w14:textId="77777777" w:rsidR="009C1310" w:rsidRPr="009C1310" w:rsidRDefault="009C1310" w:rsidP="009C1310">
      <w:pPr>
        <w:pStyle w:val="BodyText"/>
        <w:spacing w:line="360" w:lineRule="auto"/>
        <w:rPr>
          <w:rFonts w:ascii="Arial" w:eastAsia="Verdana" w:hAnsi="Arial" w:cs="Arial"/>
          <w:b/>
          <w:bCs/>
          <w:sz w:val="22"/>
          <w:szCs w:val="22"/>
          <w:u w:val="single"/>
          <w:lang w:val="en-GB"/>
        </w:rPr>
      </w:pPr>
    </w:p>
    <w:p w14:paraId="2DF4C931" w14:textId="77777777" w:rsidR="009C1310" w:rsidRPr="009C1310" w:rsidRDefault="009C1310" w:rsidP="009C1310">
      <w:pPr>
        <w:pStyle w:val="BodyText"/>
        <w:spacing w:line="360" w:lineRule="auto"/>
        <w:rPr>
          <w:rFonts w:ascii="Arial" w:eastAsia="Verdana" w:hAnsi="Arial" w:cs="Arial"/>
          <w:b/>
          <w:bCs/>
          <w:sz w:val="22"/>
          <w:szCs w:val="22"/>
          <w:lang w:val="en-GB"/>
        </w:rPr>
      </w:pPr>
      <w:r w:rsidRPr="009C1310">
        <w:rPr>
          <w:rFonts w:ascii="Arial" w:hAnsi="Arial" w:cs="Arial"/>
          <w:b/>
          <w:bCs/>
          <w:sz w:val="22"/>
          <w:szCs w:val="22"/>
          <w:lang w:val="en-GB"/>
        </w:rPr>
        <w:t xml:space="preserve">Allegations of physical injury, neglect or emotional abuse </w:t>
      </w:r>
    </w:p>
    <w:p w14:paraId="6CFB40A7" w14:textId="7A276D6F" w:rsidR="009C1310" w:rsidRPr="009C1310" w:rsidRDefault="009C1310" w:rsidP="008D3809">
      <w:pPr>
        <w:pStyle w:val="BodyText"/>
        <w:spacing w:after="100" w:afterAutospacing="1"/>
        <w:rPr>
          <w:rFonts w:ascii="Arial" w:eastAsia="Verdana" w:hAnsi="Arial" w:cs="Arial"/>
          <w:sz w:val="22"/>
          <w:szCs w:val="22"/>
          <w:lang w:val="en-GB"/>
        </w:rPr>
      </w:pPr>
      <w:r w:rsidRPr="009C1310">
        <w:rPr>
          <w:rFonts w:ascii="Arial" w:hAnsi="Arial" w:cs="Arial"/>
          <w:sz w:val="22"/>
          <w:szCs w:val="22"/>
          <w:lang w:val="en-GB"/>
        </w:rPr>
        <w:t>If a child has a physical injury, a symptom of neglect or where there are concerns about emotional abuse, the Safeguarding Officer/Deputy will:</w:t>
      </w:r>
    </w:p>
    <w:p w14:paraId="6B2B78FB" w14:textId="57DCDD63" w:rsidR="009C1310" w:rsidRPr="008D3809" w:rsidRDefault="009C1310" w:rsidP="00C82DA7">
      <w:pPr>
        <w:pStyle w:val="BodyText"/>
        <w:numPr>
          <w:ilvl w:val="0"/>
          <w:numId w:val="19"/>
        </w:numPr>
        <w:spacing w:before="240"/>
        <w:rPr>
          <w:rFonts w:ascii="Arial" w:hAnsi="Arial" w:cs="Arial"/>
          <w:sz w:val="22"/>
          <w:szCs w:val="22"/>
          <w:lang w:val="en-GB"/>
        </w:rPr>
      </w:pPr>
      <w:r w:rsidRPr="009C1310">
        <w:rPr>
          <w:rFonts w:ascii="Arial" w:hAnsi="Arial" w:cs="Arial"/>
          <w:sz w:val="22"/>
          <w:szCs w:val="22"/>
          <w:lang w:val="en-GB"/>
        </w:rPr>
        <w:t xml:space="preserve">Contact INTERGRATED FRONT DOOR (IFD) for advice in cases of deliberate injury, if concerned about a child's safety or if a child is afraid to return home.  </w:t>
      </w:r>
    </w:p>
    <w:p w14:paraId="4474A97D" w14:textId="5A80D4CC" w:rsidR="009C1310" w:rsidRPr="008D3809" w:rsidRDefault="009C1310" w:rsidP="00C82DA7">
      <w:pPr>
        <w:pStyle w:val="BodyText"/>
        <w:numPr>
          <w:ilvl w:val="0"/>
          <w:numId w:val="19"/>
        </w:numPr>
        <w:spacing w:before="240"/>
        <w:rPr>
          <w:rFonts w:ascii="Arial" w:hAnsi="Arial" w:cs="Arial"/>
          <w:sz w:val="22"/>
          <w:szCs w:val="22"/>
          <w:lang w:val="en-GB"/>
        </w:rPr>
      </w:pPr>
      <w:r w:rsidRPr="009C1310">
        <w:rPr>
          <w:rFonts w:ascii="Arial" w:hAnsi="Arial" w:cs="Arial"/>
          <w:sz w:val="22"/>
          <w:szCs w:val="22"/>
          <w:lang w:val="en-GB"/>
        </w:rPr>
        <w:t xml:space="preserve">Not tell the parents or carers unless advised to do so, having contacted INTERGRATED FRONT DOOR (IFD).  </w:t>
      </w:r>
    </w:p>
    <w:p w14:paraId="1BFD0715" w14:textId="6F722070" w:rsidR="009C1310" w:rsidRPr="008D3809" w:rsidRDefault="009C1310" w:rsidP="00C82DA7">
      <w:pPr>
        <w:pStyle w:val="BodyText"/>
        <w:numPr>
          <w:ilvl w:val="0"/>
          <w:numId w:val="19"/>
        </w:numPr>
        <w:spacing w:before="240"/>
        <w:rPr>
          <w:rFonts w:ascii="Arial" w:hAnsi="Arial" w:cs="Arial"/>
          <w:sz w:val="22"/>
          <w:szCs w:val="22"/>
          <w:lang w:val="en-GB"/>
        </w:rPr>
      </w:pPr>
      <w:r w:rsidRPr="009C1310">
        <w:rPr>
          <w:rFonts w:ascii="Arial" w:hAnsi="Arial" w:cs="Arial"/>
          <w:sz w:val="22"/>
          <w:szCs w:val="22"/>
          <w:lang w:val="en-GB"/>
        </w:rPr>
        <w:t xml:space="preserve">Seek medical help if needed urgently, informing the doctor of any suspicions.  </w:t>
      </w:r>
    </w:p>
    <w:p w14:paraId="4B5CABCA" w14:textId="3FAC6116" w:rsidR="009C1310" w:rsidRPr="008D3809" w:rsidRDefault="009C1310" w:rsidP="00C82DA7">
      <w:pPr>
        <w:pStyle w:val="BodyText"/>
        <w:numPr>
          <w:ilvl w:val="0"/>
          <w:numId w:val="19"/>
        </w:numPr>
        <w:spacing w:before="240"/>
        <w:rPr>
          <w:rFonts w:ascii="Arial" w:hAnsi="Arial" w:cs="Arial"/>
          <w:sz w:val="22"/>
          <w:szCs w:val="22"/>
          <w:lang w:val="en-GB"/>
        </w:rPr>
      </w:pPr>
      <w:r w:rsidRPr="009C1310">
        <w:rPr>
          <w:rFonts w:ascii="Arial" w:hAnsi="Arial" w:cs="Arial"/>
          <w:sz w:val="22"/>
          <w:szCs w:val="22"/>
          <w:lang w:val="en-GB"/>
        </w:rPr>
        <w:t xml:space="preserve">For lesser concerns, (e.g. poor parenting), encourage parent/carer to seek help, but not if this places the child at risk of significant harm. </w:t>
      </w:r>
    </w:p>
    <w:p w14:paraId="0CDC110D" w14:textId="07587399" w:rsidR="009C1310" w:rsidRPr="008D3809" w:rsidRDefault="009C1310" w:rsidP="00C82DA7">
      <w:pPr>
        <w:pStyle w:val="BodyText"/>
        <w:numPr>
          <w:ilvl w:val="0"/>
          <w:numId w:val="19"/>
        </w:numPr>
        <w:spacing w:before="240"/>
        <w:rPr>
          <w:rFonts w:ascii="Arial" w:hAnsi="Arial" w:cs="Arial"/>
          <w:sz w:val="22"/>
          <w:szCs w:val="22"/>
          <w:lang w:val="en-GB"/>
        </w:rPr>
      </w:pPr>
      <w:r w:rsidRPr="009C1310">
        <w:rPr>
          <w:rFonts w:ascii="Arial" w:hAnsi="Arial" w:cs="Arial"/>
          <w:sz w:val="22"/>
          <w:szCs w:val="22"/>
          <w:lang w:val="en-GB"/>
        </w:rPr>
        <w:t>Where the parent/carer is unwilling to seek help, offer to accompany them.  In cases of real concern, if they still fail to act, contact INTERGRATED FRONT DOOR (IFD) for advice.</w:t>
      </w:r>
    </w:p>
    <w:p w14:paraId="5FCAF5E2" w14:textId="0A2631DA" w:rsidR="009C1310" w:rsidRPr="008D3809" w:rsidRDefault="009C1310" w:rsidP="00C82DA7">
      <w:pPr>
        <w:pStyle w:val="BodyText"/>
        <w:numPr>
          <w:ilvl w:val="0"/>
          <w:numId w:val="19"/>
        </w:numPr>
        <w:spacing w:before="240"/>
        <w:rPr>
          <w:rFonts w:ascii="Arial" w:hAnsi="Arial" w:cs="Arial"/>
          <w:sz w:val="22"/>
          <w:szCs w:val="22"/>
          <w:lang w:val="en-GB"/>
        </w:rPr>
      </w:pPr>
      <w:r w:rsidRPr="009C1310">
        <w:rPr>
          <w:rFonts w:ascii="Arial" w:hAnsi="Arial" w:cs="Arial"/>
          <w:sz w:val="22"/>
          <w:szCs w:val="22"/>
          <w:lang w:val="en-GB"/>
        </w:rPr>
        <w:t>Seek and follow advice given by ThirtyOne:Eight or Elaine Davidson Safeguarding Advisor (who will confirm their advice in writing) if unsure whether or not to refer a case to INTERGRATED FRONT DOOR (IFD).</w:t>
      </w:r>
    </w:p>
    <w:p w14:paraId="0847C5D5" w14:textId="77777777" w:rsidR="009C1310" w:rsidRPr="009C1310" w:rsidRDefault="009C1310" w:rsidP="00C82DA7">
      <w:pPr>
        <w:pStyle w:val="BodyText"/>
        <w:numPr>
          <w:ilvl w:val="0"/>
          <w:numId w:val="19"/>
        </w:numPr>
        <w:spacing w:before="240"/>
        <w:rPr>
          <w:rFonts w:ascii="Arial" w:hAnsi="Arial" w:cs="Arial"/>
          <w:sz w:val="22"/>
          <w:szCs w:val="22"/>
          <w:lang w:val="en-GB"/>
        </w:rPr>
      </w:pPr>
      <w:r w:rsidRPr="009C1310">
        <w:rPr>
          <w:rFonts w:ascii="Arial" w:hAnsi="Arial" w:cs="Arial"/>
          <w:sz w:val="22"/>
          <w:szCs w:val="22"/>
          <w:lang w:val="en-GB"/>
        </w:rPr>
        <w:t>Contact details for ThirtyOne:Eight, Safeguarding Advisor and West Sussex INTERGRATED FRONT DOOR (IFD) are at Appendix 2.</w:t>
      </w:r>
    </w:p>
    <w:p w14:paraId="2B9F1059" w14:textId="77777777" w:rsidR="008D3809" w:rsidRDefault="008D3809" w:rsidP="008D3809">
      <w:pPr>
        <w:pStyle w:val="BodyText"/>
        <w:spacing w:before="240"/>
        <w:rPr>
          <w:rFonts w:ascii="Arial" w:hAnsi="Arial" w:cs="Arial"/>
          <w:b/>
          <w:bCs/>
          <w:sz w:val="22"/>
          <w:szCs w:val="22"/>
          <w:lang w:val="en-GB"/>
        </w:rPr>
      </w:pPr>
    </w:p>
    <w:p w14:paraId="79F9032E" w14:textId="55DD7359" w:rsidR="009C1310" w:rsidRPr="008D3809" w:rsidRDefault="009C1310" w:rsidP="008D3809">
      <w:pPr>
        <w:pStyle w:val="BodyText"/>
        <w:spacing w:before="240"/>
        <w:rPr>
          <w:rFonts w:ascii="Arial" w:hAnsi="Arial" w:cs="Arial"/>
          <w:sz w:val="22"/>
          <w:szCs w:val="22"/>
          <w:lang w:val="en-GB"/>
        </w:rPr>
      </w:pPr>
      <w:r w:rsidRPr="009C1310">
        <w:rPr>
          <w:rFonts w:ascii="Arial" w:hAnsi="Arial" w:cs="Arial"/>
          <w:b/>
          <w:bCs/>
          <w:sz w:val="22"/>
          <w:szCs w:val="22"/>
          <w:lang w:val="en-GB"/>
        </w:rPr>
        <w:t>Allegations of sexual abuse</w:t>
      </w:r>
    </w:p>
    <w:p w14:paraId="60FBF5EB" w14:textId="77777777" w:rsidR="009C1310" w:rsidRPr="009C1310" w:rsidRDefault="009C1310" w:rsidP="009C1310">
      <w:pPr>
        <w:pStyle w:val="BodyText"/>
        <w:spacing w:line="276" w:lineRule="auto"/>
        <w:rPr>
          <w:rFonts w:ascii="Arial" w:eastAsia="Verdana" w:hAnsi="Arial" w:cs="Arial"/>
          <w:sz w:val="22"/>
          <w:szCs w:val="22"/>
          <w:lang w:val="en-GB"/>
        </w:rPr>
      </w:pPr>
    </w:p>
    <w:p w14:paraId="3D161C1A" w14:textId="77777777" w:rsidR="009C1310" w:rsidRPr="009C1310" w:rsidRDefault="009C1310" w:rsidP="009C1310">
      <w:pPr>
        <w:pStyle w:val="BodyText"/>
        <w:spacing w:line="276" w:lineRule="auto"/>
        <w:rPr>
          <w:rFonts w:ascii="Arial" w:eastAsia="Verdana" w:hAnsi="Arial" w:cs="Arial"/>
          <w:sz w:val="22"/>
          <w:szCs w:val="22"/>
          <w:lang w:val="en-GB"/>
        </w:rPr>
      </w:pPr>
      <w:r w:rsidRPr="009C1310">
        <w:rPr>
          <w:rFonts w:ascii="Arial" w:hAnsi="Arial" w:cs="Arial"/>
          <w:sz w:val="22"/>
          <w:szCs w:val="22"/>
          <w:lang w:val="en-GB"/>
        </w:rPr>
        <w:t>In the event of allegations or suspicions of sexual abuse, the Safeguarding Officer/Deputy will:</w:t>
      </w:r>
    </w:p>
    <w:p w14:paraId="1440E239" w14:textId="77777777" w:rsidR="009C1310" w:rsidRPr="009C1310" w:rsidRDefault="009C1310" w:rsidP="009C1310">
      <w:pPr>
        <w:pStyle w:val="BodyText"/>
        <w:spacing w:line="276" w:lineRule="auto"/>
        <w:rPr>
          <w:rFonts w:ascii="Arial" w:eastAsia="Verdana" w:hAnsi="Arial" w:cs="Arial"/>
          <w:sz w:val="22"/>
          <w:szCs w:val="22"/>
          <w:lang w:val="en-GB"/>
        </w:rPr>
      </w:pPr>
    </w:p>
    <w:p w14:paraId="183350D8" w14:textId="77777777" w:rsidR="009C1310" w:rsidRPr="009C1310" w:rsidRDefault="009C1310" w:rsidP="00C82DA7">
      <w:pPr>
        <w:pStyle w:val="BodyText"/>
        <w:numPr>
          <w:ilvl w:val="0"/>
          <w:numId w:val="21"/>
        </w:numPr>
        <w:tabs>
          <w:tab w:val="left" w:pos="720"/>
        </w:tabs>
        <w:spacing w:line="276" w:lineRule="auto"/>
        <w:rPr>
          <w:rFonts w:ascii="Arial" w:hAnsi="Arial" w:cs="Arial"/>
          <w:sz w:val="22"/>
          <w:szCs w:val="22"/>
          <w:lang w:val="en-GB"/>
        </w:rPr>
      </w:pPr>
      <w:r w:rsidRPr="009C1310">
        <w:rPr>
          <w:rFonts w:ascii="Arial" w:hAnsi="Arial" w:cs="Arial"/>
          <w:sz w:val="22"/>
          <w:szCs w:val="22"/>
          <w:lang w:val="en-GB"/>
        </w:rPr>
        <w:t>Contact INTERGRATED FRONT DOOR (IFD) or Sussex Police direct.</w:t>
      </w:r>
    </w:p>
    <w:p w14:paraId="03B1216D" w14:textId="77777777" w:rsidR="009C1310" w:rsidRPr="009C1310" w:rsidRDefault="009C1310" w:rsidP="009C1310">
      <w:pPr>
        <w:pStyle w:val="BodyText"/>
        <w:tabs>
          <w:tab w:val="left" w:pos="720"/>
        </w:tabs>
        <w:spacing w:line="276" w:lineRule="auto"/>
        <w:rPr>
          <w:rFonts w:ascii="Arial" w:eastAsia="Verdana" w:hAnsi="Arial" w:cs="Arial"/>
          <w:sz w:val="22"/>
          <w:szCs w:val="22"/>
          <w:lang w:val="en-GB"/>
        </w:rPr>
      </w:pPr>
    </w:p>
    <w:p w14:paraId="3D5BF37E" w14:textId="77777777" w:rsidR="009C1310" w:rsidRPr="009C1310" w:rsidRDefault="009C1310" w:rsidP="00C82DA7">
      <w:pPr>
        <w:pStyle w:val="BodyText"/>
        <w:numPr>
          <w:ilvl w:val="0"/>
          <w:numId w:val="21"/>
        </w:numPr>
        <w:tabs>
          <w:tab w:val="left" w:pos="720"/>
        </w:tabs>
        <w:spacing w:line="276" w:lineRule="auto"/>
        <w:rPr>
          <w:rFonts w:ascii="Arial" w:hAnsi="Arial" w:cs="Arial"/>
          <w:sz w:val="22"/>
          <w:szCs w:val="22"/>
          <w:lang w:val="en-GB"/>
        </w:rPr>
      </w:pPr>
      <w:r w:rsidRPr="009C1310">
        <w:rPr>
          <w:rFonts w:ascii="Arial" w:hAnsi="Arial" w:cs="Arial"/>
          <w:sz w:val="22"/>
          <w:szCs w:val="22"/>
          <w:lang w:val="en-GB"/>
        </w:rPr>
        <w:t xml:space="preserve">Seek and follow the advice given by ThirtyOne:Eight or Elaine Davidson if, for any reason, they are unsure whether or not to contact INTERGRATED FRONT DOOR (IFD)/Police. ThirtyOne:Eight will confirm its advice in writing for future reference. </w:t>
      </w:r>
    </w:p>
    <w:p w14:paraId="0B98F8A7" w14:textId="77777777" w:rsidR="009C1310" w:rsidRPr="009C1310" w:rsidRDefault="009C1310" w:rsidP="009C1310">
      <w:pPr>
        <w:pStyle w:val="BodyText"/>
        <w:spacing w:line="276" w:lineRule="auto"/>
        <w:rPr>
          <w:rFonts w:ascii="Arial" w:eastAsia="Verdana" w:hAnsi="Arial" w:cs="Arial"/>
          <w:sz w:val="22"/>
          <w:szCs w:val="22"/>
          <w:lang w:val="en-GB"/>
        </w:rPr>
      </w:pPr>
    </w:p>
    <w:p w14:paraId="754CEE19" w14:textId="77777777" w:rsidR="00FF7088" w:rsidRDefault="00FF7088" w:rsidP="009C1310">
      <w:pPr>
        <w:spacing w:after="0"/>
        <w:rPr>
          <w:rFonts w:ascii="Arial" w:hAnsi="Arial" w:cs="Arial"/>
          <w:b/>
          <w:bCs/>
        </w:rPr>
      </w:pPr>
    </w:p>
    <w:p w14:paraId="0687C3E9" w14:textId="61903BA4" w:rsidR="009C1310" w:rsidRPr="009C1310" w:rsidRDefault="009C1310" w:rsidP="009C1310">
      <w:pPr>
        <w:spacing w:after="0"/>
        <w:rPr>
          <w:rFonts w:ascii="Arial" w:eastAsia="Verdana" w:hAnsi="Arial" w:cs="Arial"/>
          <w:b/>
          <w:bCs/>
        </w:rPr>
      </w:pPr>
      <w:r w:rsidRPr="009C1310">
        <w:rPr>
          <w:rFonts w:ascii="Arial" w:hAnsi="Arial" w:cs="Arial"/>
          <w:b/>
          <w:bCs/>
        </w:rPr>
        <w:t>The following procedure will be followed where there is a concern that an adult is in need of protection:</w:t>
      </w:r>
    </w:p>
    <w:p w14:paraId="50A2DB4A" w14:textId="77777777" w:rsidR="00440E87" w:rsidRDefault="00440E87" w:rsidP="008D3809">
      <w:pPr>
        <w:pStyle w:val="Heading2"/>
        <w:rPr>
          <w:rFonts w:ascii="Arial" w:hAnsi="Arial" w:cs="Arial"/>
          <w:b/>
          <w:bCs/>
          <w:color w:val="auto"/>
          <w:sz w:val="24"/>
          <w:szCs w:val="24"/>
        </w:rPr>
      </w:pPr>
    </w:p>
    <w:p w14:paraId="10DCB7CD" w14:textId="2C944EE1" w:rsidR="009C1310" w:rsidRPr="008D3809" w:rsidRDefault="008D3809" w:rsidP="008D3809">
      <w:pPr>
        <w:pStyle w:val="Heading2"/>
        <w:rPr>
          <w:rFonts w:ascii="Arial" w:eastAsia="Verdana" w:hAnsi="Arial" w:cs="Arial"/>
          <w:b/>
          <w:bCs/>
          <w:color w:val="auto"/>
          <w:sz w:val="24"/>
          <w:szCs w:val="24"/>
        </w:rPr>
      </w:pPr>
      <w:bookmarkStart w:id="17" w:name="_Toc145932479"/>
      <w:r>
        <w:rPr>
          <w:rFonts w:ascii="Arial" w:hAnsi="Arial" w:cs="Arial"/>
          <w:b/>
          <w:bCs/>
          <w:color w:val="auto"/>
          <w:sz w:val="24"/>
          <w:szCs w:val="24"/>
        </w:rPr>
        <w:t>S</w:t>
      </w:r>
      <w:r w:rsidRPr="008D3809">
        <w:rPr>
          <w:rFonts w:ascii="Arial" w:hAnsi="Arial" w:cs="Arial"/>
          <w:b/>
          <w:bCs/>
          <w:color w:val="auto"/>
          <w:sz w:val="24"/>
          <w:szCs w:val="24"/>
        </w:rPr>
        <w:t>uspicions or allegations of physical or sexual abuse</w:t>
      </w:r>
      <w:bookmarkEnd w:id="17"/>
      <w:r>
        <w:rPr>
          <w:rFonts w:ascii="Arial" w:hAnsi="Arial" w:cs="Arial"/>
          <w:b/>
          <w:bCs/>
          <w:color w:val="auto"/>
          <w:sz w:val="24"/>
          <w:szCs w:val="24"/>
        </w:rPr>
        <w:t xml:space="preserve"> </w:t>
      </w:r>
    </w:p>
    <w:p w14:paraId="7E83E9CB" w14:textId="77777777" w:rsidR="009C1310" w:rsidRPr="009C1310" w:rsidRDefault="009C1310" w:rsidP="009C1310">
      <w:pPr>
        <w:pStyle w:val="NormalParagraphStyle"/>
        <w:suppressAutoHyphens/>
        <w:spacing w:line="276" w:lineRule="auto"/>
        <w:rPr>
          <w:rFonts w:ascii="Arial" w:eastAsia="Verdana" w:hAnsi="Arial" w:cs="Arial"/>
          <w:sz w:val="22"/>
          <w:szCs w:val="22"/>
          <w:lang w:val="en-GB"/>
        </w:rPr>
      </w:pPr>
    </w:p>
    <w:p w14:paraId="25AD0509" w14:textId="77777777" w:rsidR="009C1310" w:rsidRPr="009C1310" w:rsidRDefault="009C1310" w:rsidP="009C1310">
      <w:pPr>
        <w:pStyle w:val="NormalParagraphStyle"/>
        <w:suppressAutoHyphens/>
        <w:spacing w:line="276" w:lineRule="auto"/>
        <w:rPr>
          <w:rFonts w:ascii="Arial" w:eastAsia="Verdana" w:hAnsi="Arial" w:cs="Arial"/>
          <w:sz w:val="22"/>
          <w:szCs w:val="22"/>
          <w:lang w:val="en-GB"/>
        </w:rPr>
      </w:pPr>
      <w:r w:rsidRPr="009C1310">
        <w:rPr>
          <w:rFonts w:ascii="Arial" w:hAnsi="Arial" w:cs="Arial"/>
          <w:sz w:val="22"/>
          <w:szCs w:val="22"/>
          <w:lang w:val="en-GB"/>
        </w:rPr>
        <w:t>If an adult at risk of harm has a physical injury or symptom of sexual abuse the Safeguarding Officer/Deputy will:</w:t>
      </w:r>
    </w:p>
    <w:p w14:paraId="79A70082" w14:textId="77777777" w:rsidR="009C1310" w:rsidRPr="009C1310" w:rsidRDefault="009C1310" w:rsidP="009C1310">
      <w:pPr>
        <w:pStyle w:val="NormalParagraphStyle"/>
        <w:suppressAutoHyphens/>
        <w:spacing w:line="276" w:lineRule="auto"/>
        <w:rPr>
          <w:rFonts w:ascii="Arial" w:eastAsia="Verdana" w:hAnsi="Arial" w:cs="Arial"/>
          <w:sz w:val="22"/>
          <w:szCs w:val="22"/>
          <w:lang w:val="en-GB"/>
        </w:rPr>
      </w:pPr>
    </w:p>
    <w:p w14:paraId="16CB7E0E" w14:textId="77777777" w:rsidR="009C1310" w:rsidRPr="009C1310" w:rsidRDefault="009C1310" w:rsidP="00C82DA7">
      <w:pPr>
        <w:pStyle w:val="NormalParagraphStyle"/>
        <w:numPr>
          <w:ilvl w:val="0"/>
          <w:numId w:val="23"/>
        </w:numPr>
        <w:suppressAutoHyphens/>
        <w:spacing w:line="276" w:lineRule="auto"/>
        <w:rPr>
          <w:rFonts w:ascii="Arial" w:hAnsi="Arial" w:cs="Arial"/>
          <w:sz w:val="22"/>
          <w:szCs w:val="22"/>
          <w:lang w:val="en-GB"/>
        </w:rPr>
      </w:pPr>
      <w:r w:rsidRPr="009C1310">
        <w:rPr>
          <w:rFonts w:ascii="Arial" w:hAnsi="Arial" w:cs="Arial"/>
          <w:sz w:val="22"/>
          <w:szCs w:val="22"/>
          <w:lang w:val="en-GB"/>
        </w:rPr>
        <w:t xml:space="preserve">Discuss any concerns with the individual themselves giving due regard to their right to choose and make decisions for themselves. </w:t>
      </w:r>
    </w:p>
    <w:p w14:paraId="17AF9842" w14:textId="77777777" w:rsidR="009C1310" w:rsidRPr="009C1310" w:rsidRDefault="009C1310" w:rsidP="009C1310">
      <w:pPr>
        <w:pStyle w:val="NormalParagraphStyle"/>
        <w:suppressAutoHyphens/>
        <w:spacing w:line="276" w:lineRule="auto"/>
        <w:rPr>
          <w:rFonts w:ascii="Arial" w:eastAsia="Verdana" w:hAnsi="Arial" w:cs="Arial"/>
          <w:sz w:val="22"/>
          <w:szCs w:val="22"/>
          <w:lang w:val="en-GB"/>
        </w:rPr>
      </w:pPr>
    </w:p>
    <w:p w14:paraId="4670E628" w14:textId="77777777" w:rsidR="009C1310" w:rsidRPr="009C1310" w:rsidRDefault="009C1310" w:rsidP="00C82DA7">
      <w:pPr>
        <w:pStyle w:val="NormalParagraphStyle"/>
        <w:numPr>
          <w:ilvl w:val="0"/>
          <w:numId w:val="23"/>
        </w:numPr>
        <w:suppressAutoHyphens/>
        <w:spacing w:line="276" w:lineRule="auto"/>
        <w:rPr>
          <w:rFonts w:ascii="Arial" w:hAnsi="Arial" w:cs="Arial"/>
          <w:sz w:val="22"/>
          <w:szCs w:val="22"/>
          <w:lang w:val="en-GB"/>
        </w:rPr>
      </w:pPr>
      <w:r w:rsidRPr="009C1310">
        <w:rPr>
          <w:rFonts w:ascii="Arial" w:hAnsi="Arial" w:cs="Arial"/>
          <w:sz w:val="22"/>
          <w:szCs w:val="22"/>
          <w:lang w:val="en-GB"/>
        </w:rPr>
        <w:t>If the adult is in immediate danger or has sustained a serious injury contact the Emergency Services, informing them of any suspicions.</w:t>
      </w:r>
    </w:p>
    <w:p w14:paraId="743A5FA0" w14:textId="77777777" w:rsidR="009C1310" w:rsidRPr="009C1310" w:rsidRDefault="009C1310" w:rsidP="009C1310">
      <w:pPr>
        <w:pStyle w:val="NormalParagraphStyle"/>
        <w:suppressAutoHyphens/>
        <w:spacing w:line="276" w:lineRule="auto"/>
        <w:rPr>
          <w:rFonts w:ascii="Arial" w:eastAsia="Verdana" w:hAnsi="Arial" w:cs="Arial"/>
          <w:sz w:val="22"/>
          <w:szCs w:val="22"/>
          <w:lang w:val="en-GB"/>
        </w:rPr>
      </w:pPr>
    </w:p>
    <w:p w14:paraId="7E7367D2" w14:textId="77777777" w:rsidR="009C1310" w:rsidRPr="009C1310" w:rsidRDefault="009C1310" w:rsidP="00C82DA7">
      <w:pPr>
        <w:pStyle w:val="NormalParagraphStyle"/>
        <w:numPr>
          <w:ilvl w:val="0"/>
          <w:numId w:val="23"/>
        </w:numPr>
        <w:suppressAutoHyphens/>
        <w:spacing w:line="276" w:lineRule="auto"/>
        <w:rPr>
          <w:rFonts w:ascii="Arial" w:hAnsi="Arial" w:cs="Arial"/>
          <w:sz w:val="22"/>
          <w:szCs w:val="22"/>
          <w:lang w:val="en-GB"/>
        </w:rPr>
      </w:pPr>
      <w:r w:rsidRPr="009C1310">
        <w:rPr>
          <w:rFonts w:ascii="Arial" w:hAnsi="Arial" w:cs="Arial"/>
          <w:sz w:val="22"/>
          <w:szCs w:val="22"/>
          <w:lang w:val="en-GB"/>
        </w:rPr>
        <w:t>For advice contact the Adult Social Care Team who have responsibility under The Care Act 2014 to investigate allegations of abuse. Alternatively ThirtyOne:Eight can be contacted for advice.</w:t>
      </w:r>
    </w:p>
    <w:p w14:paraId="2C62D64E" w14:textId="77777777" w:rsidR="009C1310" w:rsidRPr="009C1310" w:rsidRDefault="009C1310" w:rsidP="009C1310">
      <w:pPr>
        <w:pStyle w:val="NormalParagraphStyle"/>
        <w:suppressAutoHyphens/>
        <w:spacing w:line="276" w:lineRule="auto"/>
        <w:rPr>
          <w:rFonts w:ascii="Arial" w:eastAsia="Verdana" w:hAnsi="Arial" w:cs="Arial"/>
          <w:b/>
          <w:bCs/>
          <w:sz w:val="22"/>
          <w:szCs w:val="22"/>
          <w:lang w:val="en-GB"/>
        </w:rPr>
      </w:pPr>
    </w:p>
    <w:p w14:paraId="120943EC" w14:textId="55FD4891" w:rsidR="009C1310" w:rsidRPr="008D3809" w:rsidRDefault="008D3809" w:rsidP="008D3809">
      <w:pPr>
        <w:pStyle w:val="Heading2"/>
        <w:rPr>
          <w:rFonts w:ascii="Arial" w:eastAsia="Verdana" w:hAnsi="Arial" w:cs="Arial"/>
          <w:b/>
          <w:bCs/>
          <w:color w:val="auto"/>
          <w:sz w:val="24"/>
          <w:szCs w:val="24"/>
        </w:rPr>
      </w:pPr>
      <w:bookmarkStart w:id="18" w:name="_Toc145932480"/>
      <w:r>
        <w:rPr>
          <w:rFonts w:ascii="Arial" w:hAnsi="Arial" w:cs="Arial"/>
          <w:b/>
          <w:bCs/>
          <w:color w:val="auto"/>
          <w:sz w:val="24"/>
          <w:szCs w:val="24"/>
        </w:rPr>
        <w:t>A</w:t>
      </w:r>
      <w:r w:rsidRPr="008D3809">
        <w:rPr>
          <w:rFonts w:ascii="Arial" w:hAnsi="Arial" w:cs="Arial"/>
          <w:b/>
          <w:bCs/>
          <w:color w:val="auto"/>
          <w:sz w:val="24"/>
          <w:szCs w:val="24"/>
        </w:rPr>
        <w:t>llegations of abuse against a person who works with children</w:t>
      </w:r>
      <w:bookmarkEnd w:id="18"/>
    </w:p>
    <w:p w14:paraId="087F6345" w14:textId="4001F4AF" w:rsidR="009C1310" w:rsidRPr="009C1310" w:rsidRDefault="009C1310" w:rsidP="009C1310">
      <w:pPr>
        <w:tabs>
          <w:tab w:val="num" w:pos="0"/>
        </w:tabs>
        <w:jc w:val="both"/>
        <w:rPr>
          <w:rFonts w:ascii="Arial" w:hAnsi="Arial" w:cs="Arial"/>
        </w:rPr>
      </w:pPr>
      <w:r w:rsidRPr="009C1310">
        <w:rPr>
          <w:rFonts w:ascii="Arial" w:hAnsi="Arial" w:cs="Arial"/>
        </w:rPr>
        <w:t>If any member of staff or volunteer has concerns about the behaviour or conduct of another individual working within the group or organisation including:</w:t>
      </w:r>
    </w:p>
    <w:p w14:paraId="1A0FF9D4" w14:textId="77777777" w:rsidR="009C1310" w:rsidRPr="009C1310" w:rsidRDefault="009C1310" w:rsidP="00C82DA7">
      <w:pPr>
        <w:numPr>
          <w:ilvl w:val="0"/>
          <w:numId w:val="24"/>
        </w:numPr>
        <w:tabs>
          <w:tab w:val="left" w:pos="220"/>
        </w:tabs>
        <w:spacing w:after="0" w:line="276" w:lineRule="auto"/>
        <w:jc w:val="both"/>
        <w:rPr>
          <w:rFonts w:ascii="Arial" w:hAnsi="Arial" w:cs="Arial"/>
        </w:rPr>
      </w:pPr>
      <w:r w:rsidRPr="009C1310">
        <w:rPr>
          <w:rFonts w:ascii="Arial" w:hAnsi="Arial" w:cs="Arial"/>
        </w:rPr>
        <w:t>Behaving in a way that has harmed, or may have harmed a child;</w:t>
      </w:r>
    </w:p>
    <w:p w14:paraId="71EFF07C" w14:textId="77777777" w:rsidR="009C1310" w:rsidRPr="009C1310" w:rsidRDefault="009C1310" w:rsidP="00C82DA7">
      <w:pPr>
        <w:numPr>
          <w:ilvl w:val="0"/>
          <w:numId w:val="24"/>
        </w:numPr>
        <w:tabs>
          <w:tab w:val="left" w:pos="220"/>
        </w:tabs>
        <w:spacing w:after="0" w:line="276" w:lineRule="auto"/>
        <w:jc w:val="both"/>
        <w:rPr>
          <w:rFonts w:ascii="Arial" w:hAnsi="Arial" w:cs="Arial"/>
        </w:rPr>
      </w:pPr>
      <w:r w:rsidRPr="009C1310">
        <w:rPr>
          <w:rFonts w:ascii="Arial" w:hAnsi="Arial" w:cs="Arial"/>
        </w:rPr>
        <w:t>Possibly committed a criminal offence against, or related to, a child or</w:t>
      </w:r>
    </w:p>
    <w:p w14:paraId="1CE9C746" w14:textId="77777777" w:rsidR="009C1310" w:rsidRPr="009C1310" w:rsidRDefault="009C1310" w:rsidP="00C82DA7">
      <w:pPr>
        <w:numPr>
          <w:ilvl w:val="0"/>
          <w:numId w:val="24"/>
        </w:numPr>
        <w:tabs>
          <w:tab w:val="left" w:pos="220"/>
        </w:tabs>
        <w:spacing w:after="0" w:line="276" w:lineRule="auto"/>
        <w:jc w:val="both"/>
        <w:rPr>
          <w:rFonts w:ascii="Arial" w:hAnsi="Arial" w:cs="Arial"/>
        </w:rPr>
      </w:pPr>
      <w:r w:rsidRPr="009C1310">
        <w:rPr>
          <w:rFonts w:ascii="Arial" w:hAnsi="Arial" w:cs="Arial"/>
        </w:rPr>
        <w:t xml:space="preserve">Behaved, or may have behaved towards a child or children in a way that indicates s/he is unsuitable to work with children the nature of the allegation or concern should be reported to the Designated Officer for dealing with allegations within the organisation immediately. </w:t>
      </w:r>
    </w:p>
    <w:p w14:paraId="4F8E9694" w14:textId="77777777" w:rsidR="009C1310" w:rsidRPr="009C1310" w:rsidRDefault="009C1310" w:rsidP="009C1310">
      <w:pPr>
        <w:spacing w:after="0"/>
        <w:ind w:left="528"/>
        <w:jc w:val="both"/>
        <w:rPr>
          <w:rFonts w:ascii="Arial" w:hAnsi="Arial" w:cs="Arial"/>
        </w:rPr>
      </w:pPr>
    </w:p>
    <w:p w14:paraId="52315F1B" w14:textId="2D6A5D7B" w:rsidR="009C1310" w:rsidRPr="00C66AE8" w:rsidRDefault="009C1310" w:rsidP="00C66AE8">
      <w:pPr>
        <w:tabs>
          <w:tab w:val="num" w:pos="0"/>
        </w:tabs>
        <w:jc w:val="both"/>
        <w:rPr>
          <w:rFonts w:ascii="Arial" w:hAnsi="Arial" w:cs="Arial"/>
        </w:rPr>
      </w:pPr>
      <w:r w:rsidRPr="009C1310">
        <w:rPr>
          <w:rFonts w:ascii="Arial" w:hAnsi="Arial" w:cs="Arial"/>
        </w:rPr>
        <w:t xml:space="preserve">The member of staff who has a concern about a team member, or to whom an allegation or concern is reported should not question the child or investigate the matter further. </w:t>
      </w:r>
    </w:p>
    <w:p w14:paraId="4B1A6F51" w14:textId="77777777" w:rsidR="009C1310" w:rsidRPr="009C1310" w:rsidRDefault="009C1310" w:rsidP="009C1310">
      <w:pPr>
        <w:spacing w:after="0"/>
        <w:rPr>
          <w:rFonts w:ascii="Arial" w:eastAsia="Verdana" w:hAnsi="Arial" w:cs="Arial"/>
        </w:rPr>
      </w:pPr>
      <w:r w:rsidRPr="009C1310">
        <w:rPr>
          <w:rFonts w:ascii="Arial" w:hAnsi="Arial" w:cs="Arial"/>
        </w:rPr>
        <w:t xml:space="preserve">If an accusation is made against a worker (whether a volunteer or paid member of staff) whilst following the procedure outlined above, the Safeguarding Officer, in accordance with West Sussex Safeguarding Children Partnership procedures will need to liaise with INTERGRATED FRONT DOOR (IFD) in regards to the suspension of the worker, also making a referral to the Local Authority Designated Officer (LADO). </w:t>
      </w:r>
    </w:p>
    <w:p w14:paraId="30C57F48" w14:textId="77777777" w:rsidR="00C66AE8" w:rsidRDefault="00C66AE8" w:rsidP="009C1310">
      <w:pPr>
        <w:rPr>
          <w:rFonts w:ascii="Arial" w:hAnsi="Arial" w:cs="Arial"/>
          <w:color w:val="333333"/>
          <w:shd w:val="clear" w:color="auto" w:fill="FFFFFF"/>
        </w:rPr>
      </w:pPr>
    </w:p>
    <w:p w14:paraId="1DCCD8E4" w14:textId="77777777" w:rsidR="009C1310" w:rsidRPr="009C1310" w:rsidRDefault="009C1310" w:rsidP="009C1310">
      <w:pPr>
        <w:spacing w:line="360" w:lineRule="auto"/>
        <w:rPr>
          <w:rFonts w:ascii="Arial" w:hAnsi="Arial" w:cs="Arial"/>
          <w:shd w:val="clear" w:color="auto" w:fill="FFFFFF"/>
        </w:rPr>
      </w:pPr>
      <w:r w:rsidRPr="009C1310">
        <w:rPr>
          <w:rFonts w:ascii="Arial" w:hAnsi="Arial" w:cs="Arial"/>
          <w:shd w:val="clear" w:color="auto" w:fill="FFFFFF"/>
        </w:rPr>
        <w:t>Consultation Contact Number: </w:t>
      </w:r>
      <w:r w:rsidRPr="009C1310">
        <w:rPr>
          <w:rStyle w:val="Strong"/>
          <w:rFonts w:ascii="Arial" w:hAnsi="Arial" w:cs="Arial"/>
          <w:shd w:val="clear" w:color="auto" w:fill="FFFFFF"/>
        </w:rPr>
        <w:t>0330 222 6450</w:t>
      </w:r>
      <w:r w:rsidRPr="009C1310">
        <w:rPr>
          <w:rFonts w:ascii="Arial" w:hAnsi="Arial" w:cs="Arial"/>
          <w:shd w:val="clear" w:color="auto" w:fill="FFFFFF"/>
        </w:rPr>
        <w:t> (Available 09.00 – 17.00)</w:t>
      </w:r>
      <w:r w:rsidRPr="009C1310">
        <w:rPr>
          <w:rFonts w:ascii="Arial" w:hAnsi="Arial" w:cs="Arial"/>
        </w:rPr>
        <w:br/>
      </w:r>
      <w:r w:rsidRPr="009C1310">
        <w:rPr>
          <w:rFonts w:ascii="Arial" w:hAnsi="Arial" w:cs="Arial"/>
          <w:shd w:val="clear" w:color="auto" w:fill="FFFFFF"/>
        </w:rPr>
        <w:t>LADO Service Contact Number: (Available through the INTERGRATED FRONT DOOR (IFD)) </w:t>
      </w:r>
      <w:r w:rsidRPr="009C1310">
        <w:rPr>
          <w:rStyle w:val="Strong"/>
          <w:rFonts w:ascii="Arial" w:hAnsi="Arial" w:cs="Arial"/>
          <w:shd w:val="clear" w:color="auto" w:fill="FFFFFF"/>
        </w:rPr>
        <w:t>01403 229900</w:t>
      </w:r>
      <w:r w:rsidRPr="009C1310">
        <w:rPr>
          <w:rFonts w:ascii="Arial" w:hAnsi="Arial" w:cs="Arial"/>
        </w:rPr>
        <w:br/>
      </w:r>
      <w:r w:rsidRPr="009C1310">
        <w:rPr>
          <w:rFonts w:ascii="Arial" w:hAnsi="Arial" w:cs="Arial"/>
          <w:shd w:val="clear" w:color="auto" w:fill="FFFFFF"/>
        </w:rPr>
        <w:t>LADO Service email address: </w:t>
      </w:r>
      <w:hyperlink r:id="rId18" w:history="1">
        <w:r w:rsidRPr="009C1310">
          <w:rPr>
            <w:rStyle w:val="Hyperlink"/>
            <w:rFonts w:ascii="Arial" w:hAnsi="Arial" w:cs="Arial"/>
            <w:shd w:val="clear" w:color="auto" w:fill="FFFFFF"/>
          </w:rPr>
          <w:t>LADO@WestSussex.gov.uk</w:t>
        </w:r>
      </w:hyperlink>
    </w:p>
    <w:p w14:paraId="1DE09162" w14:textId="24B91129" w:rsidR="00E972F2" w:rsidRPr="00B773DC" w:rsidRDefault="00E972F2" w:rsidP="00E972F2">
      <w:pPr>
        <w:spacing w:line="276" w:lineRule="auto"/>
        <w:jc w:val="both"/>
        <w:rPr>
          <w:rFonts w:ascii="Arial" w:eastAsia="Times New Roman" w:hAnsi="Arial" w:cs="Arial"/>
        </w:rPr>
      </w:pPr>
      <w:r w:rsidRPr="009C1310">
        <w:rPr>
          <w:rFonts w:ascii="Arial" w:eastAsia="Times New Roman" w:hAnsi="Arial" w:cs="Arial"/>
        </w:rPr>
        <w:t>Under no circumstances should a volunteer or worker carry out their own investigation into an allegation or suspicion of abuse.  Follow procedures as below:</w:t>
      </w:r>
    </w:p>
    <w:p w14:paraId="203A0AED" w14:textId="60732006" w:rsidR="00E972F2" w:rsidRPr="00B773DC" w:rsidRDefault="00E972F2" w:rsidP="00C82DA7">
      <w:pPr>
        <w:numPr>
          <w:ilvl w:val="0"/>
          <w:numId w:val="2"/>
        </w:numPr>
        <w:tabs>
          <w:tab w:val="num" w:pos="0"/>
        </w:tabs>
        <w:spacing w:after="200" w:line="276" w:lineRule="auto"/>
        <w:ind w:left="284" w:hanging="284"/>
        <w:jc w:val="both"/>
        <w:rPr>
          <w:rFonts w:ascii="Arial" w:eastAsia="Times New Roman" w:hAnsi="Arial" w:cs="Arial"/>
        </w:rPr>
      </w:pPr>
      <w:r w:rsidRPr="00B773DC">
        <w:rPr>
          <w:rFonts w:ascii="Arial" w:eastAsia="Times New Roman" w:hAnsi="Arial" w:cs="Arial"/>
        </w:rPr>
        <w:t xml:space="preserve">The Safeguarding </w:t>
      </w:r>
      <w:r w:rsidR="005442F9">
        <w:rPr>
          <w:rFonts w:ascii="Arial" w:eastAsia="Times New Roman" w:hAnsi="Arial" w:cs="Arial"/>
        </w:rPr>
        <w:t>Lead</w:t>
      </w:r>
      <w:r w:rsidRPr="00B773DC">
        <w:rPr>
          <w:rFonts w:ascii="Arial" w:eastAsia="Times New Roman" w:hAnsi="Arial" w:cs="Arial"/>
        </w:rPr>
        <w:t xml:space="preserve"> may need to inform others depending on the circumstances and/or nature of the concern </w:t>
      </w:r>
    </w:p>
    <w:p w14:paraId="6DC1E303" w14:textId="77777777" w:rsidR="00E972F2" w:rsidRPr="00B773DC" w:rsidRDefault="00E972F2" w:rsidP="00C82DA7">
      <w:pPr>
        <w:numPr>
          <w:ilvl w:val="0"/>
          <w:numId w:val="3"/>
        </w:numPr>
        <w:spacing w:after="200" w:line="276" w:lineRule="auto"/>
        <w:jc w:val="both"/>
        <w:rPr>
          <w:rFonts w:ascii="Arial" w:eastAsia="Times New Roman" w:hAnsi="Arial" w:cs="Arial"/>
        </w:rPr>
      </w:pPr>
      <w:r w:rsidRPr="00B773DC">
        <w:rPr>
          <w:rFonts w:ascii="Arial" w:eastAsia="Times New Roman" w:hAnsi="Arial" w:cs="Arial"/>
        </w:rPr>
        <w:t>Chair or trustee responsible for safeguarding who may need to liaise with the insurance company or the charity commission to report a serious incident.</w:t>
      </w:r>
    </w:p>
    <w:p w14:paraId="1AFF0685" w14:textId="061ED49D" w:rsidR="00E972F2" w:rsidRPr="00C66AE8" w:rsidRDefault="00E972F2" w:rsidP="00C82DA7">
      <w:pPr>
        <w:numPr>
          <w:ilvl w:val="0"/>
          <w:numId w:val="3"/>
        </w:numPr>
        <w:spacing w:after="200" w:line="276" w:lineRule="auto"/>
        <w:jc w:val="both"/>
        <w:rPr>
          <w:rFonts w:ascii="Arial" w:eastAsia="Times New Roman" w:hAnsi="Arial" w:cs="Arial"/>
        </w:rPr>
      </w:pPr>
      <w:r w:rsidRPr="00B773DC">
        <w:rPr>
          <w:rFonts w:ascii="Arial" w:eastAsia="Times New Roman" w:hAnsi="Arial" w:cs="Arial"/>
        </w:rPr>
        <w:t>LADO (Local Authority Designated Officer) if the allegation concerns a worker or volunteer working with someone under 18.</w:t>
      </w:r>
    </w:p>
    <w:p w14:paraId="412B1534" w14:textId="1D452445" w:rsidR="00E972F2" w:rsidRPr="00C66AE8" w:rsidRDefault="00E972F2" w:rsidP="00C82DA7">
      <w:pPr>
        <w:numPr>
          <w:ilvl w:val="0"/>
          <w:numId w:val="2"/>
        </w:numPr>
        <w:tabs>
          <w:tab w:val="num" w:pos="0"/>
        </w:tabs>
        <w:spacing w:after="200" w:line="276" w:lineRule="auto"/>
        <w:ind w:left="284" w:hanging="284"/>
        <w:jc w:val="both"/>
        <w:rPr>
          <w:rFonts w:ascii="Arial" w:eastAsia="Times New Roman" w:hAnsi="Arial" w:cs="Arial"/>
        </w:rPr>
      </w:pPr>
      <w:r w:rsidRPr="00B773DC">
        <w:rPr>
          <w:rFonts w:ascii="Arial" w:eastAsia="Times New Roman" w:hAnsi="Arial" w:cs="Arial"/>
        </w:rPr>
        <w:t>Suspicions must not be discussed with anyone other than those nominated above. A written record of the concerns should be made in accordance with these procedures and kept in a secure place.</w:t>
      </w:r>
    </w:p>
    <w:p w14:paraId="261E4B11" w14:textId="2ABE24D9" w:rsidR="00E972F2" w:rsidRPr="00C66AE8" w:rsidRDefault="00E972F2" w:rsidP="00C82DA7">
      <w:pPr>
        <w:numPr>
          <w:ilvl w:val="0"/>
          <w:numId w:val="2"/>
        </w:numPr>
        <w:tabs>
          <w:tab w:val="num" w:pos="0"/>
        </w:tabs>
        <w:spacing w:after="200" w:line="276" w:lineRule="auto"/>
        <w:ind w:left="284" w:hanging="284"/>
        <w:jc w:val="both"/>
        <w:rPr>
          <w:rFonts w:ascii="Arial" w:eastAsia="Times New Roman" w:hAnsi="Arial" w:cs="Arial"/>
        </w:rPr>
      </w:pPr>
      <w:r w:rsidRPr="00B773DC">
        <w:rPr>
          <w:rFonts w:ascii="Arial" w:eastAsia="Times New Roman" w:hAnsi="Arial" w:cs="Arial"/>
        </w:rPr>
        <w:t xml:space="preserve">Whilst allegations or suspicions of abuse will normally be reported to the Safeguarding Co-ordinator, the absence of the Safeguarding </w:t>
      </w:r>
      <w:r w:rsidR="00036C0D">
        <w:rPr>
          <w:rFonts w:ascii="Arial" w:eastAsia="Times New Roman" w:hAnsi="Arial" w:cs="Arial"/>
        </w:rPr>
        <w:t>Lead</w:t>
      </w:r>
      <w:r w:rsidRPr="00B773DC">
        <w:rPr>
          <w:rFonts w:ascii="Arial" w:eastAsia="Times New Roman" w:hAnsi="Arial" w:cs="Arial"/>
        </w:rPr>
        <w:t xml:space="preserve"> or Deputy should not delay referral to Social Services, the Police or taking advice from </w:t>
      </w:r>
      <w:r w:rsidR="00E6585E">
        <w:rPr>
          <w:rFonts w:ascii="Arial" w:eastAsia="Times New Roman" w:hAnsi="Arial" w:cs="Arial"/>
        </w:rPr>
        <w:t>T</w:t>
      </w:r>
      <w:r w:rsidRPr="00B773DC">
        <w:rPr>
          <w:rFonts w:ascii="Arial" w:eastAsia="Times New Roman" w:hAnsi="Arial" w:cs="Arial"/>
        </w:rPr>
        <w:t>hirtyone:eight.</w:t>
      </w:r>
    </w:p>
    <w:p w14:paraId="735CBC66" w14:textId="1B3B862C" w:rsidR="00E972F2" w:rsidRPr="00C66AE8" w:rsidRDefault="00E972F2" w:rsidP="00C82DA7">
      <w:pPr>
        <w:numPr>
          <w:ilvl w:val="0"/>
          <w:numId w:val="2"/>
        </w:numPr>
        <w:tabs>
          <w:tab w:val="num" w:pos="0"/>
        </w:tabs>
        <w:spacing w:after="200" w:line="276" w:lineRule="auto"/>
        <w:ind w:left="284" w:hanging="284"/>
        <w:jc w:val="both"/>
        <w:rPr>
          <w:rFonts w:ascii="Arial" w:eastAsia="Times New Roman" w:hAnsi="Arial" w:cs="Arial"/>
        </w:rPr>
      </w:pPr>
      <w:r w:rsidRPr="00B773DC">
        <w:rPr>
          <w:rFonts w:ascii="Arial" w:eastAsia="Times New Roman" w:hAnsi="Arial" w:cs="Arial"/>
        </w:rPr>
        <w:t xml:space="preserve">The Leadership will support the Safeguarding </w:t>
      </w:r>
      <w:r w:rsidR="00036C0D">
        <w:rPr>
          <w:rFonts w:ascii="Arial" w:eastAsia="Times New Roman" w:hAnsi="Arial" w:cs="Arial"/>
        </w:rPr>
        <w:t>Lead</w:t>
      </w:r>
      <w:r w:rsidRPr="00B773DC">
        <w:rPr>
          <w:rFonts w:ascii="Arial" w:eastAsia="Times New Roman" w:hAnsi="Arial" w:cs="Arial"/>
        </w:rPr>
        <w:t>/Deputy in their role and accept that any information they may have in their possession will be shared in a strictly limited way on a need to know basis.</w:t>
      </w:r>
    </w:p>
    <w:p w14:paraId="47B47D6E" w14:textId="1CC1247C" w:rsidR="00E972F2" w:rsidRPr="00B773DC" w:rsidRDefault="00E972F2" w:rsidP="00C82DA7">
      <w:pPr>
        <w:numPr>
          <w:ilvl w:val="0"/>
          <w:numId w:val="2"/>
        </w:numPr>
        <w:tabs>
          <w:tab w:val="num" w:pos="0"/>
        </w:tabs>
        <w:spacing w:after="200" w:line="276" w:lineRule="auto"/>
        <w:ind w:left="284" w:hanging="284"/>
        <w:jc w:val="both"/>
        <w:rPr>
          <w:rFonts w:ascii="Arial" w:eastAsia="Times New Roman" w:hAnsi="Arial" w:cs="Arial"/>
        </w:rPr>
      </w:pPr>
      <w:r w:rsidRPr="00B773DC">
        <w:rPr>
          <w:rFonts w:ascii="Arial" w:eastAsia="Times New Roman" w:hAnsi="Arial" w:cs="Arial"/>
        </w:rPr>
        <w:t xml:space="preserve">It is, of course, the right of any individual as a citizen to make a direct referral to the safeguarding agencies or seek advice from </w:t>
      </w:r>
      <w:r w:rsidR="00E6585E">
        <w:rPr>
          <w:rFonts w:ascii="Arial" w:eastAsia="Times New Roman" w:hAnsi="Arial" w:cs="Arial"/>
        </w:rPr>
        <w:t>T</w:t>
      </w:r>
      <w:r w:rsidRPr="00B773DC">
        <w:rPr>
          <w:rFonts w:ascii="Arial" w:eastAsia="Times New Roman" w:hAnsi="Arial" w:cs="Arial"/>
        </w:rPr>
        <w:t xml:space="preserve">hirtyone:eight, although the Leadership hope that members of the place of worship / organisation will use this procedure. If, however, the individual with the concern feels that the Safeguarding </w:t>
      </w:r>
      <w:r w:rsidR="00036C0D">
        <w:rPr>
          <w:rFonts w:ascii="Arial" w:eastAsia="Times New Roman" w:hAnsi="Arial" w:cs="Arial"/>
        </w:rPr>
        <w:t>Lead</w:t>
      </w:r>
      <w:r w:rsidRPr="00B773DC">
        <w:rPr>
          <w:rFonts w:ascii="Arial" w:eastAsia="Times New Roman" w:hAnsi="Arial" w:cs="Arial"/>
        </w:rPr>
        <w:t>/Deputy has not responded appropriately, or where they have a disagreement with the Safeguarding Co-ordinator(s) as to the appropriateness of a referral they are free to contact an outside agency direct.  We hope by making this statement that the Leadership demonstrate its commitment to effective safeguarding and the protection of all those who are vulnerable.</w:t>
      </w:r>
    </w:p>
    <w:p w14:paraId="723CBFD9" w14:textId="77777777" w:rsidR="00E972F2" w:rsidRPr="00B773DC" w:rsidRDefault="00E972F2" w:rsidP="00E972F2">
      <w:pPr>
        <w:spacing w:line="276" w:lineRule="auto"/>
        <w:jc w:val="both"/>
        <w:rPr>
          <w:rFonts w:ascii="Arial" w:eastAsia="Times New Roman" w:hAnsi="Arial" w:cs="Arial"/>
        </w:rPr>
      </w:pPr>
    </w:p>
    <w:p w14:paraId="57D146CA" w14:textId="4E9DEA12" w:rsidR="00E6585E" w:rsidRPr="00C66AE8" w:rsidRDefault="00E972F2" w:rsidP="00C66AE8">
      <w:pPr>
        <w:spacing w:line="276" w:lineRule="auto"/>
        <w:jc w:val="both"/>
        <w:rPr>
          <w:rFonts w:ascii="Arial" w:eastAsia="Times New Roman" w:hAnsi="Arial" w:cs="Arial"/>
        </w:rPr>
      </w:pPr>
      <w:r w:rsidRPr="00B773DC">
        <w:rPr>
          <w:rFonts w:ascii="Arial" w:eastAsia="Times New Roman" w:hAnsi="Arial" w:cs="Arial"/>
        </w:rPr>
        <w:t xml:space="preserve">The role of the safeguarding </w:t>
      </w:r>
      <w:r w:rsidR="00036C0D">
        <w:rPr>
          <w:rFonts w:ascii="Arial" w:eastAsia="Times New Roman" w:hAnsi="Arial" w:cs="Arial"/>
        </w:rPr>
        <w:t>Lead</w:t>
      </w:r>
      <w:r w:rsidRPr="00B773DC">
        <w:rPr>
          <w:rFonts w:ascii="Arial" w:eastAsia="Times New Roman" w:hAnsi="Arial" w:cs="Arial"/>
        </w:rPr>
        <w:t>/ deputy is to collate and clarify the precise details of the allegation or suspicion and pass this information on to statutory agencies who have a legal duty to investigate.</w:t>
      </w:r>
    </w:p>
    <w:p w14:paraId="0E448609" w14:textId="78A549E4" w:rsidR="00E972F2" w:rsidRPr="008D3809" w:rsidRDefault="008D3809" w:rsidP="008D3809">
      <w:pPr>
        <w:pStyle w:val="Heading1"/>
        <w:rPr>
          <w:rFonts w:ascii="Arial" w:eastAsia="Calibri" w:hAnsi="Arial" w:cs="Arial"/>
          <w:sz w:val="28"/>
          <w:szCs w:val="28"/>
        </w:rPr>
      </w:pPr>
      <w:bookmarkStart w:id="19" w:name="_Toc145932481"/>
      <w:r w:rsidRPr="008D3809">
        <w:rPr>
          <w:rFonts w:ascii="Arial" w:hAnsi="Arial" w:cs="Arial"/>
          <w:sz w:val="28"/>
          <w:szCs w:val="28"/>
        </w:rPr>
        <w:t xml:space="preserve">Section </w:t>
      </w:r>
      <w:r w:rsidR="00FC3E2F">
        <w:rPr>
          <w:rFonts w:ascii="Arial" w:hAnsi="Arial" w:cs="Arial"/>
          <w:sz w:val="28"/>
          <w:szCs w:val="28"/>
        </w:rPr>
        <w:t>6</w:t>
      </w:r>
      <w:r w:rsidRPr="008D3809">
        <w:rPr>
          <w:rFonts w:ascii="Arial" w:hAnsi="Arial" w:cs="Arial"/>
          <w:sz w:val="28"/>
          <w:szCs w:val="28"/>
        </w:rPr>
        <w:t xml:space="preserve">  </w:t>
      </w:r>
      <w:r>
        <w:rPr>
          <w:rFonts w:ascii="Arial" w:hAnsi="Arial" w:cs="Arial"/>
          <w:sz w:val="28"/>
          <w:szCs w:val="28"/>
        </w:rPr>
        <w:t>Pastoral Care</w:t>
      </w:r>
      <w:bookmarkEnd w:id="19"/>
      <w:r>
        <w:rPr>
          <w:rFonts w:ascii="Arial" w:hAnsi="Arial" w:cs="Arial"/>
          <w:sz w:val="28"/>
          <w:szCs w:val="28"/>
        </w:rPr>
        <w:t xml:space="preserve"> </w:t>
      </w:r>
    </w:p>
    <w:p w14:paraId="4D369B7C" w14:textId="40B44FB1" w:rsidR="00E972F2" w:rsidRPr="008D3809" w:rsidRDefault="00E972F2" w:rsidP="008D3809">
      <w:pPr>
        <w:pStyle w:val="Heading2"/>
        <w:rPr>
          <w:rFonts w:ascii="Arial" w:hAnsi="Arial" w:cs="Arial"/>
          <w:b/>
          <w:bCs/>
          <w:color w:val="auto"/>
          <w:sz w:val="24"/>
          <w:szCs w:val="24"/>
        </w:rPr>
      </w:pPr>
      <w:bookmarkStart w:id="20" w:name="_Toc145932482"/>
      <w:r w:rsidRPr="008D3809">
        <w:rPr>
          <w:rFonts w:ascii="Arial" w:hAnsi="Arial" w:cs="Arial"/>
          <w:b/>
          <w:bCs/>
          <w:color w:val="auto"/>
          <w:sz w:val="24"/>
          <w:szCs w:val="24"/>
        </w:rPr>
        <w:t>Supporting those affected by abuse</w:t>
      </w:r>
      <w:bookmarkEnd w:id="20"/>
    </w:p>
    <w:p w14:paraId="42F7C262" w14:textId="77777777" w:rsidR="00E972F2" w:rsidRPr="00B773DC" w:rsidRDefault="00E972F2" w:rsidP="00E972F2">
      <w:pPr>
        <w:spacing w:line="276" w:lineRule="auto"/>
        <w:jc w:val="both"/>
        <w:rPr>
          <w:rFonts w:ascii="Arial" w:eastAsia="Times New Roman" w:hAnsi="Arial" w:cs="Arial"/>
        </w:rPr>
      </w:pPr>
      <w:r w:rsidRPr="00B773DC">
        <w:rPr>
          <w:rFonts w:ascii="Arial" w:eastAsia="Times New Roman" w:hAnsi="Arial" w:cs="Arial"/>
        </w:rPr>
        <w:t>The Leadership is committed to offering pastoral care, working with statutory agencies as appropriate, and support to all those who have been affected by abuse who have contact with or are part of the place of worship/organisation.</w:t>
      </w:r>
    </w:p>
    <w:p w14:paraId="1D591534" w14:textId="60622353" w:rsidR="00E972F2" w:rsidRPr="008D3809" w:rsidRDefault="00E972F2" w:rsidP="008D3809">
      <w:pPr>
        <w:pStyle w:val="Heading2"/>
        <w:rPr>
          <w:rFonts w:ascii="Arial" w:hAnsi="Arial" w:cs="Arial"/>
          <w:b/>
          <w:bCs/>
          <w:color w:val="auto"/>
          <w:sz w:val="24"/>
          <w:szCs w:val="24"/>
        </w:rPr>
      </w:pPr>
      <w:bookmarkStart w:id="21" w:name="_Toc145932483"/>
      <w:r w:rsidRPr="008D3809">
        <w:rPr>
          <w:rFonts w:ascii="Arial" w:hAnsi="Arial" w:cs="Arial"/>
          <w:b/>
          <w:bCs/>
          <w:color w:val="auto"/>
          <w:sz w:val="24"/>
          <w:szCs w:val="24"/>
        </w:rPr>
        <w:t>Working with offenders and those who may pose a risk</w:t>
      </w:r>
      <w:bookmarkEnd w:id="21"/>
    </w:p>
    <w:p w14:paraId="7D8F2429" w14:textId="4E0D6CDD" w:rsidR="00E972F2" w:rsidRDefault="00E972F2" w:rsidP="00E972F2">
      <w:pPr>
        <w:spacing w:line="276" w:lineRule="auto"/>
        <w:jc w:val="both"/>
        <w:rPr>
          <w:rFonts w:ascii="Arial" w:eastAsia="Times New Roman" w:hAnsi="Arial" w:cs="Arial"/>
        </w:rPr>
      </w:pPr>
      <w:r w:rsidRPr="00B773DC">
        <w:rPr>
          <w:rFonts w:ascii="Arial" w:eastAsia="Times New Roman" w:hAnsi="Arial" w:cs="Arial"/>
        </w:rPr>
        <w:t>When someone attending the place of worship / organisation is known to have abused children, is under investigation, or is known to be a risk to adults with care and support needs; the Leadership will supervise the individual concerned and offer pastoral care, but in its safeguarding commitment to the protection of children and adults with care and support needs, set boundaries for that person, which they will be expected to keep. These boundaries will be based on a risk assessment and through consultation with appropriate parties.</w:t>
      </w:r>
    </w:p>
    <w:p w14:paraId="3E9B056F" w14:textId="77777777" w:rsidR="006C6577" w:rsidRDefault="006C6577" w:rsidP="00E972F2">
      <w:pPr>
        <w:spacing w:line="276" w:lineRule="auto"/>
        <w:jc w:val="both"/>
        <w:rPr>
          <w:rFonts w:ascii="Arial" w:eastAsia="Times New Roman" w:hAnsi="Arial" w:cs="Arial"/>
        </w:rPr>
      </w:pPr>
    </w:p>
    <w:p w14:paraId="1D92CE4A" w14:textId="60BB3439" w:rsidR="006C6577" w:rsidRPr="0073487A" w:rsidRDefault="006C6577" w:rsidP="00EE5008">
      <w:pPr>
        <w:pStyle w:val="Heading1"/>
        <w:rPr>
          <w:rFonts w:ascii="Arial" w:hAnsi="Arial" w:cs="Arial"/>
          <w:sz w:val="28"/>
          <w:szCs w:val="28"/>
        </w:rPr>
      </w:pPr>
      <w:r w:rsidRPr="0073487A">
        <w:rPr>
          <w:rFonts w:ascii="Arial" w:hAnsi="Arial" w:cs="Arial"/>
          <w:sz w:val="28"/>
          <w:szCs w:val="28"/>
        </w:rPr>
        <w:t xml:space="preserve">Section 7 Links with other </w:t>
      </w:r>
      <w:r w:rsidR="00EE5008" w:rsidRPr="0073487A">
        <w:rPr>
          <w:rFonts w:ascii="Arial" w:hAnsi="Arial" w:cs="Arial"/>
          <w:sz w:val="28"/>
          <w:szCs w:val="28"/>
        </w:rPr>
        <w:t>P</w:t>
      </w:r>
      <w:r w:rsidRPr="0073487A">
        <w:rPr>
          <w:rFonts w:ascii="Arial" w:hAnsi="Arial" w:cs="Arial"/>
          <w:sz w:val="28"/>
          <w:szCs w:val="28"/>
        </w:rPr>
        <w:t>olicies</w:t>
      </w:r>
    </w:p>
    <w:p w14:paraId="2AA4C161" w14:textId="0C8538FC" w:rsidR="006C6577" w:rsidRPr="0073487A" w:rsidRDefault="00EE5008" w:rsidP="00E972F2">
      <w:pPr>
        <w:spacing w:line="276" w:lineRule="auto"/>
        <w:jc w:val="both"/>
        <w:rPr>
          <w:rFonts w:ascii="Arial" w:eastAsia="Times New Roman" w:hAnsi="Arial" w:cs="Arial"/>
        </w:rPr>
      </w:pPr>
      <w:r w:rsidRPr="0073487A">
        <w:rPr>
          <w:rFonts w:ascii="Arial" w:eastAsia="Times New Roman" w:hAnsi="Arial" w:cs="Arial"/>
        </w:rPr>
        <w:t>Social Media Policy</w:t>
      </w:r>
    </w:p>
    <w:p w14:paraId="04E62E05" w14:textId="64A59DE6" w:rsidR="00EE5008" w:rsidRDefault="00EE5008" w:rsidP="00E972F2">
      <w:pPr>
        <w:spacing w:line="276" w:lineRule="auto"/>
        <w:jc w:val="both"/>
        <w:rPr>
          <w:rFonts w:ascii="Arial" w:eastAsia="Times New Roman" w:hAnsi="Arial" w:cs="Arial"/>
        </w:rPr>
      </w:pPr>
      <w:r w:rsidRPr="0073487A">
        <w:rPr>
          <w:rFonts w:ascii="Arial" w:eastAsia="Times New Roman" w:hAnsi="Arial" w:cs="Arial"/>
        </w:rPr>
        <w:t>First Aid Policy</w:t>
      </w:r>
      <w:r>
        <w:rPr>
          <w:rFonts w:ascii="Arial" w:eastAsia="Times New Roman" w:hAnsi="Arial" w:cs="Arial"/>
        </w:rPr>
        <w:t xml:space="preserve"> </w:t>
      </w:r>
    </w:p>
    <w:p w14:paraId="171D5A2D" w14:textId="1FC01A4F" w:rsidR="00DF447B" w:rsidRPr="00B773DC" w:rsidRDefault="00DF447B" w:rsidP="00E972F2">
      <w:pPr>
        <w:spacing w:line="276" w:lineRule="auto"/>
        <w:jc w:val="both"/>
        <w:rPr>
          <w:rFonts w:ascii="Arial" w:eastAsia="Times New Roman" w:hAnsi="Arial" w:cs="Arial"/>
        </w:rPr>
      </w:pPr>
      <w:r>
        <w:rPr>
          <w:rFonts w:ascii="Arial" w:eastAsia="Times New Roman" w:hAnsi="Arial" w:cs="Arial"/>
        </w:rPr>
        <w:t>Whistleblowing Policy</w:t>
      </w:r>
    </w:p>
    <w:p w14:paraId="17265A88" w14:textId="77777777" w:rsidR="00E23389" w:rsidRDefault="00E23389">
      <w:pPr>
        <w:rPr>
          <w:rFonts w:ascii="Arial" w:eastAsia="Times New Roman" w:hAnsi="Arial" w:cs="Arial"/>
          <w:b/>
          <w:bCs/>
        </w:rPr>
      </w:pPr>
    </w:p>
    <w:p w14:paraId="3BD65C8E" w14:textId="77777777" w:rsidR="00E23389" w:rsidRDefault="00E23389">
      <w:pPr>
        <w:rPr>
          <w:rFonts w:ascii="Arial" w:eastAsia="Times New Roman" w:hAnsi="Arial" w:cs="Arial"/>
          <w:b/>
          <w:bCs/>
        </w:rPr>
      </w:pPr>
    </w:p>
    <w:p w14:paraId="4C15C82F" w14:textId="738C77F9" w:rsidR="00E6585E" w:rsidRDefault="00E6585E">
      <w:pPr>
        <w:rPr>
          <w:rFonts w:ascii="Arial" w:eastAsia="Times New Roman" w:hAnsi="Arial" w:cs="Arial"/>
          <w:b/>
          <w:bCs/>
        </w:rPr>
      </w:pPr>
    </w:p>
    <w:p w14:paraId="5E045113" w14:textId="0BCCD50B" w:rsidR="00E972F2" w:rsidRPr="0073487A" w:rsidRDefault="00E972F2" w:rsidP="00E972F2">
      <w:pPr>
        <w:spacing w:line="276" w:lineRule="auto"/>
        <w:jc w:val="both"/>
        <w:rPr>
          <w:rFonts w:ascii="Arial" w:eastAsia="Times New Roman" w:hAnsi="Arial" w:cs="Arial"/>
          <w:bCs/>
        </w:rPr>
      </w:pPr>
      <w:r w:rsidRPr="0073487A">
        <w:rPr>
          <w:rFonts w:ascii="Arial" w:eastAsia="Times New Roman" w:hAnsi="Arial" w:cs="Arial"/>
          <w:b/>
          <w:bCs/>
        </w:rPr>
        <w:t>Adoption of the policy</w:t>
      </w:r>
    </w:p>
    <w:p w14:paraId="66A7304C" w14:textId="77777777" w:rsidR="00E972F2" w:rsidRPr="0073487A" w:rsidRDefault="00E972F2" w:rsidP="00E972F2">
      <w:pPr>
        <w:spacing w:line="276" w:lineRule="auto"/>
        <w:jc w:val="both"/>
        <w:rPr>
          <w:rFonts w:ascii="Arial" w:eastAsia="Times New Roman" w:hAnsi="Arial" w:cs="Arial"/>
          <w:bCs/>
        </w:rPr>
      </w:pPr>
    </w:p>
    <w:p w14:paraId="36F4D11D" w14:textId="5939DDCE" w:rsidR="00E972F2" w:rsidRPr="0073487A" w:rsidRDefault="00E972F2" w:rsidP="00E972F2">
      <w:pPr>
        <w:spacing w:line="276" w:lineRule="auto"/>
        <w:jc w:val="both"/>
        <w:rPr>
          <w:rFonts w:ascii="Arial" w:eastAsia="Times New Roman" w:hAnsi="Arial" w:cs="Arial"/>
          <w:bCs/>
        </w:rPr>
      </w:pPr>
      <w:r w:rsidRPr="0073487A">
        <w:rPr>
          <w:rFonts w:ascii="Arial" w:eastAsia="Times New Roman" w:hAnsi="Arial" w:cs="Arial"/>
          <w:bCs/>
        </w:rPr>
        <w:t>This policy was agreed by the leadership and will be reviewed annually</w:t>
      </w:r>
      <w:r w:rsidR="00491D05">
        <w:rPr>
          <w:rFonts w:ascii="Arial" w:eastAsia="Times New Roman" w:hAnsi="Arial" w:cs="Arial"/>
          <w:bCs/>
        </w:rPr>
        <w:t>.</w:t>
      </w:r>
      <w:r w:rsidRPr="0073487A">
        <w:rPr>
          <w:rFonts w:ascii="Arial" w:eastAsia="Times New Roman" w:hAnsi="Arial" w:cs="Arial"/>
          <w:bCs/>
        </w:rPr>
        <w:t xml:space="preserve"> </w:t>
      </w:r>
    </w:p>
    <w:p w14:paraId="690728E3" w14:textId="77777777" w:rsidR="00E972F2" w:rsidRPr="0073487A" w:rsidRDefault="00E972F2" w:rsidP="00E972F2">
      <w:pPr>
        <w:spacing w:line="276" w:lineRule="auto"/>
        <w:jc w:val="both"/>
        <w:rPr>
          <w:rFonts w:ascii="Arial" w:eastAsia="Times New Roman" w:hAnsi="Arial" w:cs="Arial"/>
          <w:bCs/>
        </w:rPr>
      </w:pPr>
    </w:p>
    <w:p w14:paraId="52B8871F" w14:textId="77777777" w:rsidR="00E972F2" w:rsidRPr="0073487A" w:rsidRDefault="00E972F2" w:rsidP="00E972F2">
      <w:pPr>
        <w:spacing w:line="276" w:lineRule="auto"/>
        <w:jc w:val="both"/>
        <w:rPr>
          <w:rFonts w:ascii="Arial" w:eastAsia="Times New Roman" w:hAnsi="Arial" w:cs="Arial"/>
          <w:bCs/>
        </w:rPr>
      </w:pPr>
      <w:r w:rsidRPr="0073487A">
        <w:rPr>
          <w:rFonts w:ascii="Arial" w:eastAsia="Times New Roman" w:hAnsi="Arial" w:cs="Arial"/>
          <w:bCs/>
        </w:rPr>
        <w:t xml:space="preserve">Signed by: </w:t>
      </w:r>
      <w:r w:rsidRPr="0073487A">
        <w:rPr>
          <w:rFonts w:ascii="Arial" w:eastAsia="Times New Roman" w:hAnsi="Arial" w:cs="Arial"/>
          <w:bCs/>
        </w:rPr>
        <w:tab/>
      </w:r>
      <w:r w:rsidRPr="0073487A">
        <w:rPr>
          <w:rFonts w:ascii="Arial" w:eastAsia="Times New Roman" w:hAnsi="Arial" w:cs="Arial"/>
          <w:bCs/>
        </w:rPr>
        <w:tab/>
      </w:r>
      <w:r w:rsidRPr="0073487A">
        <w:rPr>
          <w:rFonts w:ascii="Arial" w:eastAsia="Times New Roman" w:hAnsi="Arial" w:cs="Arial"/>
          <w:bCs/>
        </w:rPr>
        <w:tab/>
      </w:r>
      <w:r w:rsidRPr="0073487A">
        <w:rPr>
          <w:rFonts w:ascii="Arial" w:eastAsia="Times New Roman" w:hAnsi="Arial" w:cs="Arial"/>
          <w:bCs/>
        </w:rPr>
        <w:tab/>
      </w:r>
      <w:r w:rsidRPr="0073487A">
        <w:rPr>
          <w:rFonts w:ascii="Arial" w:eastAsia="Times New Roman" w:hAnsi="Arial" w:cs="Arial"/>
          <w:bCs/>
        </w:rPr>
        <w:tab/>
      </w:r>
      <w:r w:rsidRPr="0073487A">
        <w:rPr>
          <w:rFonts w:ascii="Arial" w:eastAsia="Times New Roman" w:hAnsi="Arial" w:cs="Arial"/>
          <w:bCs/>
        </w:rPr>
        <w:tab/>
        <w:t>Position:</w:t>
      </w:r>
    </w:p>
    <w:p w14:paraId="0C24975E" w14:textId="77777777" w:rsidR="00E972F2" w:rsidRPr="0073487A" w:rsidRDefault="00E972F2" w:rsidP="00E972F2">
      <w:pPr>
        <w:spacing w:line="276" w:lineRule="auto"/>
        <w:jc w:val="both"/>
        <w:rPr>
          <w:rFonts w:ascii="Arial" w:eastAsia="Times New Roman" w:hAnsi="Arial" w:cs="Arial"/>
          <w:bCs/>
        </w:rPr>
      </w:pPr>
    </w:p>
    <w:p w14:paraId="72CFA239" w14:textId="77777777" w:rsidR="00E972F2" w:rsidRPr="0073487A" w:rsidRDefault="00E972F2" w:rsidP="00E972F2">
      <w:pPr>
        <w:spacing w:line="276" w:lineRule="auto"/>
        <w:jc w:val="both"/>
        <w:rPr>
          <w:rFonts w:ascii="Arial" w:eastAsia="Times New Roman" w:hAnsi="Arial" w:cs="Arial"/>
          <w:bCs/>
        </w:rPr>
      </w:pPr>
      <w:r w:rsidRPr="0073487A">
        <w:rPr>
          <w:rFonts w:ascii="Arial" w:eastAsia="Times New Roman" w:hAnsi="Arial" w:cs="Arial"/>
          <w:bCs/>
        </w:rPr>
        <w:t>Signed by:</w:t>
      </w:r>
      <w:r w:rsidRPr="0073487A">
        <w:rPr>
          <w:rFonts w:ascii="Arial" w:eastAsia="Times New Roman" w:hAnsi="Arial" w:cs="Arial"/>
          <w:bCs/>
        </w:rPr>
        <w:tab/>
      </w:r>
      <w:r w:rsidRPr="0073487A">
        <w:rPr>
          <w:rFonts w:ascii="Arial" w:eastAsia="Times New Roman" w:hAnsi="Arial" w:cs="Arial"/>
          <w:bCs/>
        </w:rPr>
        <w:tab/>
      </w:r>
      <w:r w:rsidRPr="0073487A">
        <w:rPr>
          <w:rFonts w:ascii="Arial" w:eastAsia="Times New Roman" w:hAnsi="Arial" w:cs="Arial"/>
          <w:bCs/>
        </w:rPr>
        <w:tab/>
      </w:r>
      <w:r w:rsidRPr="0073487A">
        <w:rPr>
          <w:rFonts w:ascii="Arial" w:eastAsia="Times New Roman" w:hAnsi="Arial" w:cs="Arial"/>
          <w:bCs/>
        </w:rPr>
        <w:tab/>
      </w:r>
      <w:r w:rsidRPr="0073487A">
        <w:rPr>
          <w:rFonts w:ascii="Arial" w:eastAsia="Times New Roman" w:hAnsi="Arial" w:cs="Arial"/>
          <w:bCs/>
        </w:rPr>
        <w:tab/>
      </w:r>
      <w:r w:rsidRPr="0073487A">
        <w:rPr>
          <w:rFonts w:ascii="Arial" w:eastAsia="Times New Roman" w:hAnsi="Arial" w:cs="Arial"/>
          <w:bCs/>
        </w:rPr>
        <w:tab/>
        <w:t>Position</w:t>
      </w:r>
    </w:p>
    <w:p w14:paraId="228F63F0" w14:textId="77777777" w:rsidR="00E972F2" w:rsidRPr="0073487A" w:rsidRDefault="00E972F2" w:rsidP="00E972F2">
      <w:pPr>
        <w:spacing w:line="276" w:lineRule="auto"/>
        <w:jc w:val="both"/>
        <w:rPr>
          <w:rFonts w:ascii="Arial" w:eastAsia="Times New Roman" w:hAnsi="Arial" w:cs="Arial"/>
          <w:bCs/>
        </w:rPr>
      </w:pPr>
    </w:p>
    <w:p w14:paraId="71F9B225" w14:textId="77777777" w:rsidR="00E972F2" w:rsidRPr="0073487A" w:rsidRDefault="00E972F2" w:rsidP="00E972F2">
      <w:pPr>
        <w:spacing w:line="276" w:lineRule="auto"/>
        <w:jc w:val="both"/>
        <w:rPr>
          <w:rFonts w:ascii="Arial" w:eastAsia="Times New Roman" w:hAnsi="Arial" w:cs="Arial"/>
          <w:bCs/>
        </w:rPr>
      </w:pPr>
      <w:r w:rsidRPr="0073487A">
        <w:rPr>
          <w:rFonts w:ascii="Arial" w:eastAsia="Times New Roman" w:hAnsi="Arial" w:cs="Arial"/>
          <w:bCs/>
        </w:rPr>
        <w:t>Date:</w:t>
      </w:r>
    </w:p>
    <w:p w14:paraId="13342BFB" w14:textId="77777777" w:rsidR="00E972F2" w:rsidRPr="0073487A" w:rsidRDefault="00E972F2" w:rsidP="00E972F2">
      <w:pPr>
        <w:spacing w:line="276" w:lineRule="auto"/>
        <w:jc w:val="both"/>
        <w:rPr>
          <w:rFonts w:ascii="Arial" w:eastAsia="Times New Roman" w:hAnsi="Arial" w:cs="Arial"/>
          <w:bCs/>
        </w:rPr>
      </w:pPr>
    </w:p>
    <w:p w14:paraId="050709F8" w14:textId="7AAD8DF5" w:rsidR="00E6585E" w:rsidRDefault="00E6585E">
      <w:pPr>
        <w:rPr>
          <w:rFonts w:ascii="Arial" w:hAnsi="Arial" w:cs="Arial"/>
        </w:rPr>
      </w:pPr>
      <w:r>
        <w:rPr>
          <w:rFonts w:ascii="Arial" w:hAnsi="Arial" w:cs="Arial"/>
        </w:rPr>
        <w:br w:type="page"/>
      </w:r>
    </w:p>
    <w:p w14:paraId="252BC388" w14:textId="383D6216" w:rsidR="009C1310" w:rsidRPr="008D3809" w:rsidRDefault="00542794" w:rsidP="009C1310">
      <w:pPr>
        <w:pStyle w:val="Heading1"/>
        <w:rPr>
          <w:rFonts w:ascii="Arial" w:hAnsi="Arial" w:cs="Arial"/>
          <w:sz w:val="28"/>
          <w:szCs w:val="28"/>
        </w:rPr>
      </w:pPr>
      <w:bookmarkStart w:id="22" w:name="_Toc145932484"/>
      <w:r w:rsidRPr="009C1310">
        <w:rPr>
          <w:rFonts w:ascii="Arial" w:hAnsi="Arial" w:cs="Arial"/>
          <w:sz w:val="28"/>
          <w:szCs w:val="28"/>
        </w:rPr>
        <w:t xml:space="preserve">APPENDIX 1: </w:t>
      </w:r>
      <w:r w:rsidR="008D3809">
        <w:rPr>
          <w:rFonts w:ascii="Arial" w:hAnsi="Arial" w:cs="Arial"/>
          <w:sz w:val="28"/>
          <w:szCs w:val="28"/>
        </w:rPr>
        <w:t xml:space="preserve"> L</w:t>
      </w:r>
      <w:r w:rsidR="008D3809" w:rsidRPr="009C1310">
        <w:rPr>
          <w:rFonts w:ascii="Arial" w:hAnsi="Arial" w:cs="Arial"/>
          <w:sz w:val="28"/>
          <w:szCs w:val="28"/>
        </w:rPr>
        <w:t>eadership/trustees safeguarding statement</w:t>
      </w:r>
      <w:bookmarkEnd w:id="22"/>
    </w:p>
    <w:p w14:paraId="1AF8F5DA" w14:textId="77777777" w:rsidR="009C1310" w:rsidRPr="009C1310" w:rsidRDefault="009C1310" w:rsidP="009C1310">
      <w:pPr>
        <w:tabs>
          <w:tab w:val="left" w:pos="540"/>
        </w:tabs>
        <w:spacing w:after="0" w:line="312" w:lineRule="auto"/>
        <w:rPr>
          <w:rFonts w:ascii="Arial" w:eastAsia="Verdana" w:hAnsi="Arial" w:cs="Arial"/>
          <w:b/>
          <w:bCs/>
        </w:rPr>
      </w:pPr>
      <w:r w:rsidRPr="009C1310">
        <w:rPr>
          <w:rFonts w:ascii="Arial" w:hAnsi="Arial" w:cs="Arial"/>
          <w:b/>
          <w:bCs/>
        </w:rPr>
        <w:t>We are committed to:</w:t>
      </w:r>
    </w:p>
    <w:p w14:paraId="5BFC5D92" w14:textId="77777777" w:rsidR="009C1310" w:rsidRPr="009C1310" w:rsidRDefault="009C1310" w:rsidP="00C82DA7">
      <w:pPr>
        <w:pStyle w:val="MediumGrid1-Accent21"/>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hAnsi="Arial" w:cs="Arial"/>
          <w:lang w:val="en-GB"/>
        </w:rPr>
      </w:pPr>
      <w:r w:rsidRPr="009C1310">
        <w:rPr>
          <w:rFonts w:ascii="Arial" w:hAnsi="Arial" w:cs="Arial"/>
          <w:lang w:val="en-GB"/>
        </w:rPr>
        <w:t>Following the requirements for UK legislation in relation to safeguarding children and adults at risk, and good practice recommendations.</w:t>
      </w:r>
    </w:p>
    <w:p w14:paraId="7B9E9EC6" w14:textId="77777777" w:rsidR="009C1310" w:rsidRPr="00F245BE" w:rsidRDefault="009C1310" w:rsidP="00C82DA7">
      <w:pPr>
        <w:pStyle w:val="MediumGrid1-Accent21"/>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hAnsi="Arial" w:cs="Arial"/>
          <w:lang w:val="en-GB"/>
        </w:rPr>
      </w:pPr>
      <w:r w:rsidRPr="00F245BE">
        <w:rPr>
          <w:rFonts w:ascii="Arial" w:hAnsi="Arial" w:cs="Arial"/>
          <w:lang w:val="en-GB"/>
        </w:rPr>
        <w:t>Respecting the rights of children as described in the UN Convention on the Rights of the Child.</w:t>
      </w:r>
    </w:p>
    <w:p w14:paraId="0F3E11FC" w14:textId="77777777" w:rsidR="009C1310" w:rsidRPr="009C1310" w:rsidRDefault="009C1310" w:rsidP="00C82DA7">
      <w:pPr>
        <w:pStyle w:val="MediumGrid1-Accent21"/>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hAnsi="Arial" w:cs="Arial"/>
          <w:lang w:val="en-GB"/>
        </w:rPr>
      </w:pPr>
      <w:r w:rsidRPr="009C1310">
        <w:rPr>
          <w:rFonts w:ascii="Arial" w:hAnsi="Arial" w:cs="Arial"/>
          <w:lang w:val="en-GB"/>
        </w:rPr>
        <w:t>Implementing the requirements of legislation in regard to people with disabilities.</w:t>
      </w:r>
    </w:p>
    <w:p w14:paraId="5B44B45B" w14:textId="77777777" w:rsidR="009C1310" w:rsidRPr="009C1310" w:rsidRDefault="009C1310" w:rsidP="00C82DA7">
      <w:pPr>
        <w:pStyle w:val="MediumGrid1-Accent21"/>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hAnsi="Arial" w:cs="Arial"/>
          <w:lang w:val="en-GB"/>
        </w:rPr>
      </w:pPr>
      <w:r w:rsidRPr="009C1310">
        <w:rPr>
          <w:rFonts w:ascii="Arial" w:hAnsi="Arial" w:cs="Arial"/>
          <w:lang w:val="en-GB"/>
        </w:rPr>
        <w:t>Ensuring that workers adhere to the agreed procedures of our safeguarding policy.</w:t>
      </w:r>
    </w:p>
    <w:p w14:paraId="75C7EFA8" w14:textId="77777777" w:rsidR="009C1310" w:rsidRPr="009C1310" w:rsidRDefault="009C1310" w:rsidP="00C82DA7">
      <w:pPr>
        <w:pStyle w:val="MediumGrid1-Accent21"/>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hAnsi="Arial" w:cs="Arial"/>
          <w:lang w:val="en-GB"/>
        </w:rPr>
      </w:pPr>
      <w:r w:rsidRPr="009C1310">
        <w:rPr>
          <w:rFonts w:ascii="Arial" w:hAnsi="Arial" w:cs="Arial"/>
          <w:lang w:val="en-GB"/>
        </w:rPr>
        <w:t xml:space="preserve">Keeping up to date with national and local developments relating to safeguarding. </w:t>
      </w:r>
    </w:p>
    <w:p w14:paraId="1241EFC1" w14:textId="77777777" w:rsidR="009C1310" w:rsidRPr="009C1310" w:rsidRDefault="009C1310" w:rsidP="00C82DA7">
      <w:pPr>
        <w:pStyle w:val="MediumGrid1-Accent21"/>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hAnsi="Arial" w:cs="Arial"/>
          <w:lang w:val="en-GB"/>
        </w:rPr>
      </w:pPr>
      <w:r w:rsidRPr="009C1310">
        <w:rPr>
          <w:rFonts w:ascii="Arial" w:hAnsi="Arial" w:cs="Arial"/>
          <w:lang w:val="en-GB"/>
        </w:rPr>
        <w:t>Following any denominational or organisational guidelines in relation to safeguarding children and adults in need of protection.</w:t>
      </w:r>
    </w:p>
    <w:p w14:paraId="06976C00" w14:textId="77777777" w:rsidR="009C1310" w:rsidRPr="009C1310" w:rsidRDefault="009C1310" w:rsidP="00C82DA7">
      <w:pPr>
        <w:pStyle w:val="MediumGrid1-Accent21"/>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hAnsi="Arial" w:cs="Arial"/>
          <w:lang w:val="en-GB"/>
        </w:rPr>
      </w:pPr>
      <w:r w:rsidRPr="009C1310">
        <w:rPr>
          <w:rFonts w:ascii="Arial" w:hAnsi="Arial" w:cs="Arial"/>
          <w:lang w:val="en-GB"/>
        </w:rPr>
        <w:t>Supporting the Safeguarding Officer/s in their work and in any action they may need to take in order to protect children/vulnerable adults.</w:t>
      </w:r>
    </w:p>
    <w:p w14:paraId="7A16E7E8" w14:textId="77777777" w:rsidR="009C1310" w:rsidRPr="009C1310" w:rsidRDefault="009C1310" w:rsidP="00C82DA7">
      <w:pPr>
        <w:pStyle w:val="MediumGrid1-Accent21"/>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hAnsi="Arial" w:cs="Arial"/>
          <w:lang w:val="en-GB"/>
        </w:rPr>
      </w:pPr>
      <w:r w:rsidRPr="009C1310">
        <w:rPr>
          <w:rFonts w:ascii="Arial" w:hAnsi="Arial" w:cs="Arial"/>
          <w:lang w:val="en-GB"/>
        </w:rPr>
        <w:t>Ensuring that everyone agrees to abide by these recommendations and the guidelines established by this charity.</w:t>
      </w:r>
    </w:p>
    <w:p w14:paraId="5BCB9A0D" w14:textId="77777777" w:rsidR="009C1310" w:rsidRPr="009C1310" w:rsidRDefault="009C1310" w:rsidP="00C82DA7">
      <w:pPr>
        <w:pStyle w:val="BodyText"/>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line="312" w:lineRule="auto"/>
        <w:rPr>
          <w:rFonts w:ascii="Arial" w:hAnsi="Arial" w:cs="Arial"/>
          <w:sz w:val="22"/>
          <w:szCs w:val="22"/>
          <w:lang w:val="en-GB"/>
        </w:rPr>
      </w:pPr>
      <w:r w:rsidRPr="009C1310">
        <w:rPr>
          <w:rFonts w:ascii="Arial" w:hAnsi="Arial" w:cs="Arial"/>
          <w:sz w:val="22"/>
          <w:szCs w:val="22"/>
          <w:lang w:val="en-GB"/>
        </w:rPr>
        <w:t>Supporting parents and families</w:t>
      </w:r>
    </w:p>
    <w:p w14:paraId="2CE1DEC8" w14:textId="77777777" w:rsidR="009C1310" w:rsidRPr="009C1310" w:rsidRDefault="009C1310" w:rsidP="00C82DA7">
      <w:pPr>
        <w:pStyle w:val="MediumGrid1-Accent21"/>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hAnsi="Arial" w:cs="Arial"/>
          <w:lang w:val="en-GB"/>
        </w:rPr>
      </w:pPr>
      <w:r w:rsidRPr="009C1310">
        <w:rPr>
          <w:rFonts w:ascii="Arial" w:hAnsi="Arial" w:cs="Arial"/>
          <w:lang w:val="en-GB"/>
        </w:rPr>
        <w:t xml:space="preserve">Nurturing, protecting and safeguarding of children and young people </w:t>
      </w:r>
    </w:p>
    <w:p w14:paraId="702C745F" w14:textId="77777777" w:rsidR="009C1310" w:rsidRPr="009C1310" w:rsidRDefault="009C1310" w:rsidP="00C82DA7">
      <w:pPr>
        <w:pStyle w:val="MediumGrid1-Accent21"/>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hAnsi="Arial" w:cs="Arial"/>
          <w:lang w:val="en-GB"/>
        </w:rPr>
      </w:pPr>
      <w:r w:rsidRPr="009C1310">
        <w:rPr>
          <w:rFonts w:ascii="Arial" w:hAnsi="Arial" w:cs="Arial"/>
          <w:lang w:val="en-GB"/>
        </w:rPr>
        <w:t>Supporting, resourcing, training, monitoring and providing supervision to all those who undertake this work.</w:t>
      </w:r>
    </w:p>
    <w:p w14:paraId="747958EB" w14:textId="77777777" w:rsidR="009C1310" w:rsidRPr="009C1310" w:rsidRDefault="009C1310" w:rsidP="00C82DA7">
      <w:pPr>
        <w:pStyle w:val="MediumGrid1-Accent21"/>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hAnsi="Arial" w:cs="Arial"/>
          <w:lang w:val="en-GB"/>
        </w:rPr>
      </w:pPr>
      <w:r w:rsidRPr="009C1310">
        <w:rPr>
          <w:rFonts w:ascii="Arial" w:hAnsi="Arial" w:cs="Arial"/>
          <w:lang w:val="en-GB"/>
        </w:rPr>
        <w:t>Supporting all in the charity affected by abuse.</w:t>
      </w:r>
    </w:p>
    <w:p w14:paraId="6E552BAD" w14:textId="77777777" w:rsidR="009C1310" w:rsidRPr="009C1310" w:rsidRDefault="009C1310" w:rsidP="00C82DA7">
      <w:pPr>
        <w:pStyle w:val="MediumGrid1-Accent21"/>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hAnsi="Arial" w:cs="Arial"/>
          <w:lang w:val="en-GB"/>
        </w:rPr>
      </w:pPr>
      <w:r w:rsidRPr="009C1310">
        <w:rPr>
          <w:rFonts w:ascii="Arial" w:hAnsi="Arial" w:cs="Arial"/>
          <w:lang w:val="en-GB"/>
        </w:rPr>
        <w:t>Adopting and following the ‘Safe and Secure’ safeguarding standards developed by ThirtyOne:Eight</w:t>
      </w:r>
    </w:p>
    <w:p w14:paraId="547972E0" w14:textId="77777777" w:rsidR="009C1310" w:rsidRPr="009C1310" w:rsidRDefault="009C1310" w:rsidP="009C1310">
      <w:pPr>
        <w:tabs>
          <w:tab w:val="left" w:pos="540"/>
        </w:tabs>
        <w:spacing w:after="0" w:line="312" w:lineRule="auto"/>
        <w:rPr>
          <w:rFonts w:ascii="Arial" w:eastAsia="Verdana" w:hAnsi="Arial" w:cs="Arial"/>
          <w:b/>
          <w:bCs/>
        </w:rPr>
      </w:pPr>
    </w:p>
    <w:p w14:paraId="5238CBEC" w14:textId="77777777" w:rsidR="009C1310" w:rsidRPr="009C1310" w:rsidRDefault="009C1310" w:rsidP="009C1310">
      <w:pPr>
        <w:tabs>
          <w:tab w:val="left" w:pos="540"/>
        </w:tabs>
        <w:spacing w:after="0" w:line="312" w:lineRule="auto"/>
        <w:rPr>
          <w:rFonts w:ascii="Arial" w:eastAsia="Verdana" w:hAnsi="Arial" w:cs="Arial"/>
          <w:b/>
          <w:bCs/>
        </w:rPr>
      </w:pPr>
      <w:r w:rsidRPr="009C1310">
        <w:rPr>
          <w:rFonts w:ascii="Arial" w:hAnsi="Arial" w:cs="Arial"/>
          <w:b/>
          <w:bCs/>
        </w:rPr>
        <w:t>We recognise:</w:t>
      </w:r>
    </w:p>
    <w:p w14:paraId="67F400B0" w14:textId="0B7B1128" w:rsidR="009C1310" w:rsidRPr="009C1310" w:rsidRDefault="009C1310" w:rsidP="00C82DA7">
      <w:pPr>
        <w:numPr>
          <w:ilvl w:val="0"/>
          <w:numId w:val="11"/>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eastAsia="Verdana" w:hAnsi="Arial" w:cs="Arial"/>
        </w:rPr>
      </w:pPr>
      <w:r w:rsidRPr="009C1310">
        <w:rPr>
          <w:rFonts w:ascii="Arial" w:eastAsia="Verdana" w:hAnsi="Arial" w:cs="Arial"/>
        </w:rPr>
        <w:t xml:space="preserve">West Sussex </w:t>
      </w:r>
      <w:r w:rsidRPr="009C1310">
        <w:rPr>
          <w:rFonts w:ascii="Arial" w:hAnsi="Arial" w:cs="Arial"/>
        </w:rPr>
        <w:t>Children’s Safeguarding Partnership has lead responsibility for investigating all allegations or suspicions of abuse where there are concerns about a child.  Adult Social Care (or equivalent) has lead responsibility for investigating all allegations or suspicions of abuse where there are concerns about an adult at risk of harm.</w:t>
      </w:r>
    </w:p>
    <w:p w14:paraId="16CB459E" w14:textId="2A38807E" w:rsidR="009C1310" w:rsidRPr="009C1310" w:rsidRDefault="009C1310" w:rsidP="00C82DA7">
      <w:pPr>
        <w:numPr>
          <w:ilvl w:val="0"/>
          <w:numId w:val="11"/>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eastAsia="Verdana" w:hAnsi="Arial" w:cs="Arial"/>
        </w:rPr>
      </w:pPr>
      <w:r w:rsidRPr="009C1310">
        <w:rPr>
          <w:rFonts w:ascii="Arial" w:eastAsia="Verdana" w:hAnsi="Arial" w:cs="Arial"/>
        </w:rPr>
        <w:t>Where an allegation suggests that a criminal offence may have been committed then the police should be contacted as a matter of urgency.</w:t>
      </w:r>
    </w:p>
    <w:p w14:paraId="0F3A8489" w14:textId="54A6207D" w:rsidR="009C1310" w:rsidRPr="009C1310" w:rsidRDefault="009C1310" w:rsidP="00C82DA7">
      <w:pPr>
        <w:numPr>
          <w:ilvl w:val="0"/>
          <w:numId w:val="11"/>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eastAsia="Verdana" w:hAnsi="Arial" w:cs="Arial"/>
        </w:rPr>
      </w:pPr>
      <w:r w:rsidRPr="009C1310">
        <w:rPr>
          <w:rFonts w:ascii="Arial" w:eastAsia="Verdana" w:hAnsi="Arial" w:cs="Arial"/>
        </w:rPr>
        <w:t>Where working outside of the UK, concerns will be reported to the appropriate agencies in the country in which we operate, and their procedures followed, and in addition we will report concerns to our agency</w:t>
      </w:r>
      <w:r w:rsidRPr="009C1310">
        <w:rPr>
          <w:rFonts w:ascii="Arial" w:hAnsi="Arial" w:cs="Arial"/>
        </w:rPr>
        <w:t>’s headquarters.</w:t>
      </w:r>
    </w:p>
    <w:p w14:paraId="52FB2FD8" w14:textId="04393687" w:rsidR="009C1310" w:rsidRPr="009C1310" w:rsidRDefault="009C1310" w:rsidP="00C82DA7">
      <w:pPr>
        <w:numPr>
          <w:ilvl w:val="0"/>
          <w:numId w:val="11"/>
        </w:numPr>
        <w:pBdr>
          <w:top w:val="nil"/>
          <w:left w:val="nil"/>
          <w:bottom w:val="nil"/>
          <w:right w:val="nil"/>
          <w:between w:val="nil"/>
          <w:bar w:val="nil"/>
        </w:pBd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12" w:lineRule="auto"/>
        <w:rPr>
          <w:rFonts w:ascii="Arial" w:eastAsia="Verdana" w:hAnsi="Arial" w:cs="Arial"/>
        </w:rPr>
      </w:pPr>
      <w:r w:rsidRPr="009C1310">
        <w:rPr>
          <w:rFonts w:ascii="Arial" w:eastAsia="Verdana" w:hAnsi="Arial" w:cs="Arial"/>
        </w:rPr>
        <w:t>Safeguarding is everyone</w:t>
      </w:r>
      <w:r w:rsidRPr="009C1310">
        <w:rPr>
          <w:rFonts w:ascii="Arial" w:hAnsi="Arial" w:cs="Arial"/>
        </w:rPr>
        <w:t>’s responsibility.</w:t>
      </w:r>
    </w:p>
    <w:p w14:paraId="09675487" w14:textId="77777777" w:rsidR="009C1310" w:rsidRPr="009C1310" w:rsidRDefault="009C1310" w:rsidP="009C1310">
      <w:pPr>
        <w:pStyle w:val="BodyText"/>
        <w:spacing w:line="360" w:lineRule="auto"/>
        <w:rPr>
          <w:rFonts w:ascii="Arial" w:eastAsia="Verdana" w:hAnsi="Arial" w:cs="Arial"/>
          <w:sz w:val="22"/>
          <w:szCs w:val="22"/>
          <w:lang w:val="en-GB"/>
        </w:rPr>
      </w:pPr>
    </w:p>
    <w:p w14:paraId="5C227776" w14:textId="77777777" w:rsidR="009C1310" w:rsidRPr="009C1310" w:rsidRDefault="009C1310" w:rsidP="009C1310">
      <w:pPr>
        <w:pStyle w:val="BodyText"/>
        <w:spacing w:line="360" w:lineRule="auto"/>
        <w:rPr>
          <w:rFonts w:ascii="Arial" w:eastAsia="Verdana" w:hAnsi="Arial" w:cs="Arial"/>
          <w:sz w:val="22"/>
          <w:szCs w:val="22"/>
          <w:lang w:val="en-GB"/>
        </w:rPr>
      </w:pPr>
      <w:r w:rsidRPr="009C1310">
        <w:rPr>
          <w:rFonts w:ascii="Arial" w:hAnsi="Arial" w:cs="Arial"/>
          <w:sz w:val="22"/>
          <w:szCs w:val="22"/>
          <w:lang w:val="en-GB"/>
        </w:rPr>
        <w:t>The Leadership/Trustees recognises the importance of its work with children, young people and adults at risk of harm and its responsibility to protect everyone entrusted to our care.</w:t>
      </w:r>
    </w:p>
    <w:p w14:paraId="314DE174" w14:textId="77777777" w:rsidR="009C1310" w:rsidRPr="009C1310" w:rsidRDefault="009C1310" w:rsidP="009C1310">
      <w:pPr>
        <w:pStyle w:val="BodyText"/>
        <w:spacing w:line="360" w:lineRule="auto"/>
        <w:rPr>
          <w:rFonts w:ascii="Arial" w:eastAsia="Verdana" w:hAnsi="Arial" w:cs="Arial"/>
          <w:b/>
          <w:bCs/>
          <w:sz w:val="22"/>
          <w:szCs w:val="22"/>
          <w:lang w:val="en-GB"/>
        </w:rPr>
      </w:pPr>
    </w:p>
    <w:p w14:paraId="13CEF516" w14:textId="215AC1CD" w:rsidR="009C1310" w:rsidRPr="009C1310" w:rsidRDefault="009C1310" w:rsidP="009C1310">
      <w:pPr>
        <w:pStyle w:val="BodyText"/>
        <w:spacing w:line="360" w:lineRule="auto"/>
        <w:rPr>
          <w:rFonts w:ascii="Arial" w:eastAsia="Verdana" w:hAnsi="Arial" w:cs="Arial"/>
          <w:sz w:val="22"/>
          <w:szCs w:val="22"/>
          <w:lang w:val="en-GB"/>
        </w:rPr>
      </w:pPr>
      <w:r w:rsidRPr="009C1310">
        <w:rPr>
          <w:rFonts w:ascii="Arial" w:hAnsi="Arial" w:cs="Arial"/>
          <w:sz w:val="22"/>
          <w:szCs w:val="22"/>
          <w:lang w:val="en-GB"/>
        </w:rPr>
        <w:t>This charity is committed to the safeguarding of children and adults at risk and ensuring their well-being.  Specifically:</w:t>
      </w:r>
    </w:p>
    <w:p w14:paraId="059D0D96" w14:textId="359063B2" w:rsidR="009C1310" w:rsidRPr="009C1310" w:rsidRDefault="009C1310" w:rsidP="00C82DA7">
      <w:pPr>
        <w:pStyle w:val="MediumGrid1-Accent21"/>
        <w:numPr>
          <w:ilvl w:val="0"/>
          <w:numId w:val="1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60" w:lineRule="auto"/>
        <w:rPr>
          <w:rFonts w:ascii="Arial" w:eastAsia="Verdana" w:hAnsi="Arial" w:cs="Arial"/>
          <w:lang w:val="en-GB"/>
        </w:rPr>
      </w:pPr>
      <w:r w:rsidRPr="009C1310">
        <w:rPr>
          <w:rFonts w:ascii="Arial" w:eastAsia="Verdana" w:hAnsi="Arial" w:cs="Arial"/>
          <w:lang w:val="en-GB"/>
        </w:rPr>
        <w:tab/>
        <w:t>We recognise that we all have a responsibility to help prevent the abuse and neglect of children and young people (those under 18 years of age) and to report any such abuse that we discover or suspect.</w:t>
      </w:r>
    </w:p>
    <w:p w14:paraId="751ED6A1" w14:textId="77777777" w:rsidR="009C1310" w:rsidRPr="009C1310" w:rsidRDefault="009C1310" w:rsidP="00C82DA7">
      <w:pPr>
        <w:pStyle w:val="MediumGrid1-Accent21"/>
        <w:numPr>
          <w:ilvl w:val="0"/>
          <w:numId w:val="1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60" w:lineRule="auto"/>
        <w:rPr>
          <w:rFonts w:ascii="Arial" w:eastAsia="Verdana" w:hAnsi="Arial" w:cs="Arial"/>
          <w:lang w:val="en-GB"/>
        </w:rPr>
      </w:pPr>
      <w:r w:rsidRPr="009C1310">
        <w:rPr>
          <w:rFonts w:ascii="Arial" w:eastAsia="Verdana" w:hAnsi="Arial" w:cs="Arial"/>
          <w:lang w:val="en-GB"/>
        </w:rPr>
        <w:tab/>
        <w:t>We believe every child should be valued, safe and happy.  We want to make sure that children we have contact with know this and are empowered to tell us if they are suffering harm.</w:t>
      </w:r>
    </w:p>
    <w:p w14:paraId="3B1CE5F6" w14:textId="77777777" w:rsidR="009C1310" w:rsidRPr="009C1310" w:rsidRDefault="009C1310" w:rsidP="00C82DA7">
      <w:pPr>
        <w:pStyle w:val="MediumGrid1-Accent21"/>
        <w:numPr>
          <w:ilvl w:val="0"/>
          <w:numId w:val="1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line="360" w:lineRule="auto"/>
        <w:rPr>
          <w:rFonts w:ascii="Arial" w:eastAsia="Verdana" w:hAnsi="Arial" w:cs="Arial"/>
          <w:lang w:val="en-GB"/>
        </w:rPr>
      </w:pPr>
      <w:r w:rsidRPr="009C1310">
        <w:rPr>
          <w:rFonts w:ascii="Arial" w:eastAsia="Verdana" w:hAnsi="Arial" w:cs="Arial"/>
          <w:lang w:val="en-GB"/>
        </w:rPr>
        <w:tab/>
        <w:t>All children and young people have the right to be treated with respect, to be listened to and to be protected from all forms of abuse.</w:t>
      </w:r>
    </w:p>
    <w:p w14:paraId="5EAED16D" w14:textId="777EDAE9" w:rsidR="009C1310" w:rsidRPr="009C1310" w:rsidRDefault="009C1310" w:rsidP="00C82DA7">
      <w:pPr>
        <w:pStyle w:val="MediumGrid1-Accent21"/>
        <w:numPr>
          <w:ilvl w:val="0"/>
          <w:numId w:val="1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60" w:lineRule="auto"/>
        <w:rPr>
          <w:rFonts w:ascii="Arial" w:eastAsia="Verdana" w:hAnsi="Arial" w:cs="Arial"/>
          <w:lang w:val="en-GB"/>
        </w:rPr>
      </w:pPr>
      <w:r w:rsidRPr="009C1310">
        <w:rPr>
          <w:rFonts w:ascii="Arial" w:eastAsia="Verdana" w:hAnsi="Arial" w:cs="Arial"/>
          <w:lang w:val="en-GB"/>
        </w:rPr>
        <w:tab/>
        <w:t>We recognise that we all have a responsibility to help prevent the abuse and neglect of adults at risk of harm and to report any such abuse that we discover or suspect.</w:t>
      </w:r>
    </w:p>
    <w:p w14:paraId="73A5323D" w14:textId="77777777" w:rsidR="009C1310" w:rsidRPr="009C1310" w:rsidRDefault="009C1310" w:rsidP="00C82DA7">
      <w:pPr>
        <w:pStyle w:val="MediumGrid1-Accent21"/>
        <w:numPr>
          <w:ilvl w:val="0"/>
          <w:numId w:val="1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60" w:lineRule="auto"/>
        <w:rPr>
          <w:rFonts w:ascii="Arial" w:eastAsia="Verdana" w:hAnsi="Arial" w:cs="Arial"/>
          <w:lang w:val="en-GB"/>
        </w:rPr>
      </w:pPr>
      <w:r w:rsidRPr="009C1310">
        <w:rPr>
          <w:rFonts w:ascii="Arial" w:eastAsia="Verdana" w:hAnsi="Arial" w:cs="Arial"/>
          <w:lang w:val="en-GB"/>
        </w:rPr>
        <w:tab/>
        <w:t>We recognise the personal dignity and rights of adults at risk and will ensure all our policies and procedures reflect this.</w:t>
      </w:r>
    </w:p>
    <w:p w14:paraId="238540BA" w14:textId="77777777" w:rsidR="009C1310" w:rsidRPr="009C1310" w:rsidRDefault="009C1310" w:rsidP="00C82DA7">
      <w:pPr>
        <w:pStyle w:val="MediumGrid1-Accent21"/>
        <w:numPr>
          <w:ilvl w:val="0"/>
          <w:numId w:val="1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60" w:lineRule="auto"/>
        <w:rPr>
          <w:rFonts w:ascii="Arial" w:eastAsia="Verdana" w:hAnsi="Arial" w:cs="Arial"/>
          <w:lang w:val="en-GB"/>
        </w:rPr>
      </w:pPr>
      <w:r w:rsidRPr="009C1310">
        <w:rPr>
          <w:rFonts w:ascii="Arial" w:eastAsia="Verdana" w:hAnsi="Arial" w:cs="Arial"/>
          <w:lang w:val="en-GB"/>
        </w:rPr>
        <w:tab/>
        <w:t xml:space="preserve">We believe all adults should enjoy and have access to every aspect of the life of the </w:t>
      </w:r>
      <w:r w:rsidRPr="009C1310">
        <w:rPr>
          <w:rFonts w:ascii="Arial" w:hAnsi="Arial" w:cs="Arial"/>
          <w:lang w:val="en-GB"/>
        </w:rPr>
        <w:t>charity unless they pose a risk to the safety of those we serve.</w:t>
      </w:r>
    </w:p>
    <w:p w14:paraId="4A10EF12" w14:textId="77777777" w:rsidR="009C1310" w:rsidRPr="009C1310" w:rsidRDefault="009C1310" w:rsidP="00C82DA7">
      <w:pPr>
        <w:pStyle w:val="MediumGrid1-Accent21"/>
        <w:numPr>
          <w:ilvl w:val="0"/>
          <w:numId w:val="1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spacing w:after="0" w:line="360" w:lineRule="auto"/>
        <w:rPr>
          <w:rFonts w:ascii="Arial" w:eastAsia="Verdana" w:hAnsi="Arial" w:cs="Arial"/>
          <w:lang w:val="en-GB"/>
        </w:rPr>
      </w:pPr>
      <w:r w:rsidRPr="009C1310">
        <w:rPr>
          <w:rFonts w:ascii="Arial" w:eastAsia="Verdana" w:hAnsi="Arial" w:cs="Arial"/>
          <w:lang w:val="en-GB"/>
        </w:rPr>
        <w:tab/>
        <w:t>We undertake to exercise proper care in the appointment and selection of all those who will work with children and adults.</w:t>
      </w:r>
    </w:p>
    <w:p w14:paraId="2020EFB4" w14:textId="77777777" w:rsidR="009C1310" w:rsidRDefault="009C1310" w:rsidP="009C1310">
      <w:pPr>
        <w:tabs>
          <w:tab w:val="left" w:pos="540"/>
        </w:tabs>
        <w:spacing w:line="360" w:lineRule="auto"/>
        <w:rPr>
          <w:rFonts w:ascii="Arial" w:hAnsi="Arial" w:cs="Arial"/>
          <w:b/>
          <w:bCs/>
        </w:rPr>
      </w:pPr>
    </w:p>
    <w:p w14:paraId="06B054AB" w14:textId="31C9A738" w:rsidR="009C1310" w:rsidRPr="009C1310" w:rsidRDefault="009C1310" w:rsidP="009C1310">
      <w:pPr>
        <w:tabs>
          <w:tab w:val="left" w:pos="540"/>
        </w:tabs>
        <w:spacing w:line="360" w:lineRule="auto"/>
        <w:rPr>
          <w:rFonts w:ascii="Arial" w:eastAsia="Verdana" w:hAnsi="Arial" w:cs="Arial"/>
          <w:b/>
          <w:bCs/>
        </w:rPr>
      </w:pPr>
      <w:r w:rsidRPr="009C1310">
        <w:rPr>
          <w:rFonts w:ascii="Arial" w:hAnsi="Arial" w:cs="Arial"/>
          <w:b/>
          <w:bCs/>
        </w:rPr>
        <w:t>We will review this statement and our policy and procedures annually.</w:t>
      </w:r>
    </w:p>
    <w:p w14:paraId="41C3E6AB" w14:textId="77777777" w:rsidR="009C1310" w:rsidRPr="009C1310" w:rsidRDefault="009C1310" w:rsidP="009C1310">
      <w:pPr>
        <w:pStyle w:val="BodyText"/>
        <w:spacing w:line="360" w:lineRule="auto"/>
        <w:rPr>
          <w:rFonts w:ascii="Arial" w:eastAsia="Verdana" w:hAnsi="Arial" w:cs="Arial"/>
          <w:sz w:val="22"/>
          <w:szCs w:val="22"/>
          <w:lang w:val="en-GB"/>
        </w:rPr>
      </w:pPr>
      <w:r w:rsidRPr="009C1310">
        <w:rPr>
          <w:rFonts w:ascii="Arial" w:hAnsi="Arial" w:cs="Arial"/>
          <w:sz w:val="22"/>
          <w:szCs w:val="22"/>
          <w:lang w:val="en-GB"/>
        </w:rPr>
        <w:t>A copy of the full policy and procedures is available from Dalesdown, Honeybridge Lane, Dial Post, Horsham RH13 8NX</w:t>
      </w:r>
    </w:p>
    <w:p w14:paraId="13751381" w14:textId="77777777" w:rsidR="009C1310" w:rsidRPr="00C63852" w:rsidRDefault="009C1310" w:rsidP="009C1310">
      <w:pPr>
        <w:tabs>
          <w:tab w:val="left" w:pos="540"/>
        </w:tabs>
        <w:spacing w:line="360" w:lineRule="auto"/>
        <w:rPr>
          <w:rFonts w:ascii="Verdana" w:eastAsia="Verdana" w:hAnsi="Verdana" w:cs="Verdana"/>
          <w:b/>
          <w:bCs/>
        </w:rPr>
      </w:pPr>
    </w:p>
    <w:p w14:paraId="348FEDF3" w14:textId="77777777" w:rsidR="009C1310" w:rsidRPr="00E6585E" w:rsidRDefault="009C1310" w:rsidP="00542794">
      <w:pPr>
        <w:spacing w:after="0" w:line="240" w:lineRule="auto"/>
        <w:rPr>
          <w:rFonts w:ascii="Arial" w:eastAsia="Times New Roman" w:hAnsi="Arial" w:cs="Arial"/>
          <w:b/>
          <w:lang w:eastAsia="en-GB"/>
        </w:rPr>
      </w:pPr>
    </w:p>
    <w:p w14:paraId="54A1BAA4" w14:textId="77777777" w:rsidR="00542794" w:rsidRPr="00E6585E" w:rsidRDefault="00542794" w:rsidP="00542794">
      <w:pPr>
        <w:spacing w:after="0" w:line="240" w:lineRule="auto"/>
        <w:rPr>
          <w:rFonts w:ascii="Arial" w:eastAsia="Times New Roman" w:hAnsi="Arial" w:cs="Arial"/>
          <w:b/>
          <w:lang w:eastAsia="en-GB"/>
        </w:rPr>
      </w:pPr>
    </w:p>
    <w:p w14:paraId="0F2EB050" w14:textId="77777777" w:rsidR="009C1310" w:rsidRDefault="009C1310" w:rsidP="00542794">
      <w:pPr>
        <w:spacing w:after="0" w:line="240" w:lineRule="auto"/>
        <w:rPr>
          <w:rFonts w:ascii="Arial" w:eastAsia="Times New Roman" w:hAnsi="Arial" w:cs="Arial"/>
          <w:b/>
          <w:lang w:eastAsia="en-GB"/>
        </w:rPr>
      </w:pPr>
    </w:p>
    <w:p w14:paraId="53BFDE0D" w14:textId="77777777" w:rsidR="009C1310" w:rsidRDefault="009C1310" w:rsidP="00542794">
      <w:pPr>
        <w:spacing w:after="0" w:line="240" w:lineRule="auto"/>
        <w:rPr>
          <w:rFonts w:ascii="Arial" w:eastAsia="Times New Roman" w:hAnsi="Arial" w:cs="Arial"/>
          <w:b/>
          <w:lang w:eastAsia="en-GB"/>
        </w:rPr>
      </w:pPr>
    </w:p>
    <w:p w14:paraId="2C0DF338" w14:textId="77777777" w:rsidR="009C1310" w:rsidRDefault="009C1310" w:rsidP="00542794">
      <w:pPr>
        <w:spacing w:after="0" w:line="240" w:lineRule="auto"/>
        <w:rPr>
          <w:rFonts w:ascii="Arial" w:eastAsia="Times New Roman" w:hAnsi="Arial" w:cs="Arial"/>
          <w:b/>
          <w:lang w:eastAsia="en-GB"/>
        </w:rPr>
      </w:pPr>
    </w:p>
    <w:p w14:paraId="477A3A59" w14:textId="77777777" w:rsidR="009C1310" w:rsidRDefault="009C1310" w:rsidP="00542794">
      <w:pPr>
        <w:spacing w:after="0" w:line="240" w:lineRule="auto"/>
        <w:rPr>
          <w:rFonts w:ascii="Arial" w:eastAsia="Times New Roman" w:hAnsi="Arial" w:cs="Arial"/>
          <w:b/>
          <w:lang w:eastAsia="en-GB"/>
        </w:rPr>
      </w:pPr>
    </w:p>
    <w:p w14:paraId="175C47E2" w14:textId="77777777" w:rsidR="009C1310" w:rsidRDefault="009C1310" w:rsidP="00542794">
      <w:pPr>
        <w:spacing w:after="0" w:line="240" w:lineRule="auto"/>
        <w:rPr>
          <w:rFonts w:ascii="Arial" w:eastAsia="Times New Roman" w:hAnsi="Arial" w:cs="Arial"/>
          <w:b/>
          <w:lang w:eastAsia="en-GB"/>
        </w:rPr>
      </w:pPr>
    </w:p>
    <w:p w14:paraId="585AE9F1" w14:textId="77777777" w:rsidR="009C1310" w:rsidRDefault="009C1310" w:rsidP="00542794">
      <w:pPr>
        <w:spacing w:after="0" w:line="240" w:lineRule="auto"/>
        <w:rPr>
          <w:rFonts w:ascii="Arial" w:eastAsia="Times New Roman" w:hAnsi="Arial" w:cs="Arial"/>
          <w:b/>
          <w:lang w:eastAsia="en-GB"/>
        </w:rPr>
      </w:pPr>
    </w:p>
    <w:p w14:paraId="15E9CF03" w14:textId="77777777" w:rsidR="009C1310" w:rsidRDefault="009C1310" w:rsidP="00542794">
      <w:pPr>
        <w:spacing w:after="0" w:line="240" w:lineRule="auto"/>
        <w:rPr>
          <w:rFonts w:ascii="Arial" w:eastAsia="Times New Roman" w:hAnsi="Arial" w:cs="Arial"/>
          <w:b/>
          <w:lang w:eastAsia="en-GB"/>
        </w:rPr>
      </w:pPr>
    </w:p>
    <w:p w14:paraId="25220ACA" w14:textId="77777777" w:rsidR="009C1310" w:rsidRDefault="009C1310" w:rsidP="00542794">
      <w:pPr>
        <w:spacing w:after="0" w:line="240" w:lineRule="auto"/>
        <w:rPr>
          <w:rFonts w:ascii="Arial" w:eastAsia="Times New Roman" w:hAnsi="Arial" w:cs="Arial"/>
          <w:b/>
          <w:lang w:eastAsia="en-GB"/>
        </w:rPr>
      </w:pPr>
    </w:p>
    <w:p w14:paraId="1E7B64A2" w14:textId="77777777" w:rsidR="009C1310" w:rsidRDefault="009C1310" w:rsidP="00542794">
      <w:pPr>
        <w:spacing w:after="0" w:line="240" w:lineRule="auto"/>
        <w:rPr>
          <w:rFonts w:ascii="Arial" w:eastAsia="Times New Roman" w:hAnsi="Arial" w:cs="Arial"/>
          <w:b/>
          <w:lang w:eastAsia="en-GB"/>
        </w:rPr>
      </w:pPr>
    </w:p>
    <w:p w14:paraId="6E02B550" w14:textId="77777777" w:rsidR="008D3809" w:rsidRDefault="008D3809" w:rsidP="009C1310">
      <w:pPr>
        <w:pStyle w:val="Heading1"/>
        <w:rPr>
          <w:rFonts w:ascii="Arial" w:hAnsi="Arial" w:cs="Arial"/>
          <w:sz w:val="28"/>
          <w:szCs w:val="28"/>
        </w:rPr>
      </w:pPr>
    </w:p>
    <w:p w14:paraId="5D6BDCC1" w14:textId="77777777" w:rsidR="00E23389" w:rsidRDefault="00E23389">
      <w:pPr>
        <w:rPr>
          <w:rFonts w:ascii="Arial" w:eastAsia="Times New Roman" w:hAnsi="Arial" w:cs="Arial"/>
          <w:b/>
          <w:bCs/>
          <w:kern w:val="36"/>
          <w:sz w:val="28"/>
          <w:szCs w:val="28"/>
          <w:lang w:eastAsia="en-GB"/>
        </w:rPr>
      </w:pPr>
      <w:bookmarkStart w:id="23" w:name="_Toc145932485"/>
      <w:r>
        <w:rPr>
          <w:rFonts w:ascii="Arial" w:hAnsi="Arial" w:cs="Arial"/>
          <w:sz w:val="28"/>
          <w:szCs w:val="28"/>
        </w:rPr>
        <w:br w:type="page"/>
      </w:r>
    </w:p>
    <w:p w14:paraId="6FF68123" w14:textId="54C324E9" w:rsidR="009C1310" w:rsidRPr="008D3809" w:rsidRDefault="009C1310" w:rsidP="009C1310">
      <w:pPr>
        <w:pStyle w:val="Heading1"/>
        <w:rPr>
          <w:rFonts w:ascii="Arial" w:hAnsi="Arial" w:cs="Arial"/>
          <w:sz w:val="28"/>
          <w:szCs w:val="28"/>
        </w:rPr>
      </w:pPr>
      <w:r>
        <w:rPr>
          <w:rFonts w:ascii="Arial" w:hAnsi="Arial" w:cs="Arial"/>
          <w:sz w:val="28"/>
          <w:szCs w:val="28"/>
        </w:rPr>
        <w:t xml:space="preserve">APPENDIX 2: </w:t>
      </w:r>
      <w:bookmarkStart w:id="24" w:name="_Toc145858677"/>
      <w:r w:rsidRPr="009C1310">
        <w:rPr>
          <w:rFonts w:ascii="Arial" w:hAnsi="Arial" w:cs="Arial"/>
          <w:sz w:val="28"/>
          <w:szCs w:val="28"/>
        </w:rPr>
        <w:t>Safeguarding Contact Details</w:t>
      </w:r>
      <w:bookmarkEnd w:id="23"/>
      <w:bookmarkEnd w:id="24"/>
      <w:r w:rsidRPr="009C1310">
        <w:rPr>
          <w:rFonts w:ascii="Arial" w:hAnsi="Arial" w:cs="Arial"/>
          <w:sz w:val="28"/>
          <w:szCs w:val="28"/>
        </w:rPr>
        <w:t xml:space="preserve"> </w:t>
      </w:r>
    </w:p>
    <w:p w14:paraId="281E5344" w14:textId="17C8DF51" w:rsidR="009C1310" w:rsidRPr="0073487A" w:rsidRDefault="009C1310" w:rsidP="009C1310">
      <w:pPr>
        <w:tabs>
          <w:tab w:val="left" w:pos="540"/>
        </w:tabs>
        <w:spacing w:line="276" w:lineRule="auto"/>
        <w:rPr>
          <w:rFonts w:ascii="Arial" w:eastAsia="Verdana" w:hAnsi="Arial" w:cs="Arial"/>
          <w:sz w:val="24"/>
          <w:szCs w:val="24"/>
        </w:rPr>
      </w:pPr>
      <w:r w:rsidRPr="00C66AE8">
        <w:rPr>
          <w:rFonts w:ascii="Arial" w:hAnsi="Arial" w:cs="Arial"/>
          <w:sz w:val="24"/>
          <w:szCs w:val="24"/>
        </w:rPr>
        <w:t xml:space="preserve">If you have any concerns for </w:t>
      </w:r>
      <w:r w:rsidRPr="0073487A">
        <w:rPr>
          <w:rFonts w:ascii="Arial" w:hAnsi="Arial" w:cs="Arial"/>
          <w:sz w:val="24"/>
          <w:szCs w:val="24"/>
        </w:rPr>
        <w:t xml:space="preserve">a child or adult, then speak to one of the following who have been approved as Safeguarding </w:t>
      </w:r>
      <w:r w:rsidR="00C632A9" w:rsidRPr="0073487A">
        <w:rPr>
          <w:rFonts w:ascii="Arial" w:hAnsi="Arial" w:cs="Arial"/>
          <w:sz w:val="24"/>
          <w:szCs w:val="24"/>
        </w:rPr>
        <w:t>Lead</w:t>
      </w:r>
      <w:r w:rsidRPr="0073487A">
        <w:rPr>
          <w:rFonts w:ascii="Arial" w:hAnsi="Arial" w:cs="Arial"/>
          <w:sz w:val="24"/>
          <w:szCs w:val="24"/>
        </w:rPr>
        <w:t>s for this charity.</w:t>
      </w:r>
    </w:p>
    <w:p w14:paraId="40A8D5C9" w14:textId="77777777" w:rsidR="009C1310" w:rsidRPr="0073487A" w:rsidRDefault="009C1310" w:rsidP="00542794">
      <w:pPr>
        <w:spacing w:after="0" w:line="240" w:lineRule="auto"/>
        <w:rPr>
          <w:rFonts w:ascii="Arial" w:eastAsia="Times New Roman" w:hAnsi="Arial" w:cs="Arial"/>
          <w:b/>
          <w:lang w:eastAsia="en-GB"/>
        </w:rPr>
      </w:pPr>
    </w:p>
    <w:p w14:paraId="76BA3816" w14:textId="77777777" w:rsidR="009C1310" w:rsidRPr="0073487A" w:rsidRDefault="009C1310" w:rsidP="00542794">
      <w:pPr>
        <w:spacing w:after="0" w:line="240" w:lineRule="auto"/>
        <w:rPr>
          <w:rFonts w:ascii="Arial" w:eastAsia="Times New Roman" w:hAnsi="Arial" w:cs="Arial"/>
          <w:b/>
          <w:lang w:eastAsia="en-GB"/>
        </w:rPr>
      </w:pPr>
    </w:p>
    <w:p w14:paraId="3E2ED8F9" w14:textId="62091F35" w:rsidR="009C1310" w:rsidRPr="0073487A" w:rsidRDefault="009C1310" w:rsidP="009C1310">
      <w:pPr>
        <w:pStyle w:val="BodyText"/>
        <w:spacing w:line="276" w:lineRule="auto"/>
        <w:jc w:val="center"/>
        <w:rPr>
          <w:rFonts w:ascii="Arial" w:eastAsia="Verdana" w:hAnsi="Arial" w:cs="Arial"/>
          <w:b/>
          <w:bCs/>
          <w:sz w:val="24"/>
          <w:szCs w:val="24"/>
          <w:lang w:val="en-GB"/>
        </w:rPr>
      </w:pPr>
      <w:r w:rsidRPr="0073487A">
        <w:rPr>
          <w:rFonts w:ascii="Arial" w:hAnsi="Arial" w:cs="Arial"/>
          <w:b/>
          <w:bCs/>
          <w:sz w:val="24"/>
          <w:szCs w:val="24"/>
          <w:lang w:val="en-GB"/>
        </w:rPr>
        <w:t xml:space="preserve">Safeguarding </w:t>
      </w:r>
      <w:r w:rsidR="00F939DA" w:rsidRPr="0073487A">
        <w:rPr>
          <w:rFonts w:ascii="Arial" w:hAnsi="Arial" w:cs="Arial"/>
          <w:b/>
          <w:bCs/>
          <w:sz w:val="24"/>
          <w:szCs w:val="24"/>
          <w:lang w:val="en-GB"/>
        </w:rPr>
        <w:t>Lead</w:t>
      </w:r>
      <w:r w:rsidRPr="0073487A">
        <w:rPr>
          <w:rFonts w:ascii="Arial" w:hAnsi="Arial" w:cs="Arial"/>
          <w:b/>
          <w:bCs/>
          <w:sz w:val="24"/>
          <w:szCs w:val="24"/>
          <w:lang w:val="en-GB"/>
        </w:rPr>
        <w:t>:</w:t>
      </w:r>
    </w:p>
    <w:p w14:paraId="2646A5D2" w14:textId="77777777" w:rsidR="009C1310" w:rsidRPr="0073487A" w:rsidRDefault="009C1310" w:rsidP="009C1310">
      <w:pPr>
        <w:pStyle w:val="BodyText"/>
        <w:spacing w:line="276" w:lineRule="auto"/>
        <w:jc w:val="center"/>
        <w:rPr>
          <w:rFonts w:ascii="Arial" w:eastAsia="Verdana" w:hAnsi="Arial" w:cs="Arial"/>
          <w:sz w:val="24"/>
          <w:szCs w:val="24"/>
          <w:lang w:val="en-GB"/>
        </w:rPr>
      </w:pPr>
    </w:p>
    <w:p w14:paraId="7F542933" w14:textId="35A1BDFA" w:rsidR="009C1310" w:rsidRPr="0073487A" w:rsidRDefault="00C9029C" w:rsidP="009C1310">
      <w:pPr>
        <w:pStyle w:val="BodyText"/>
        <w:spacing w:line="276" w:lineRule="auto"/>
        <w:jc w:val="center"/>
        <w:rPr>
          <w:rFonts w:ascii="Arial" w:eastAsia="Verdana" w:hAnsi="Arial" w:cs="Arial"/>
          <w:sz w:val="24"/>
          <w:szCs w:val="24"/>
          <w:lang w:val="en-GB"/>
        </w:rPr>
      </w:pPr>
      <w:r w:rsidRPr="0073487A">
        <w:rPr>
          <w:rFonts w:ascii="Arial" w:hAnsi="Arial" w:cs="Arial"/>
          <w:sz w:val="24"/>
          <w:szCs w:val="24"/>
          <w:lang w:val="en-GB"/>
        </w:rPr>
        <w:t>Mr</w:t>
      </w:r>
      <w:r w:rsidR="009C1310" w:rsidRPr="0073487A">
        <w:rPr>
          <w:rFonts w:ascii="Arial" w:hAnsi="Arial" w:cs="Arial"/>
          <w:sz w:val="24"/>
          <w:szCs w:val="24"/>
          <w:lang w:val="en-GB"/>
        </w:rPr>
        <w:t xml:space="preserve"> Nancarrow </w:t>
      </w:r>
      <w:r w:rsidR="00F939DA" w:rsidRPr="0073487A">
        <w:rPr>
          <w:rFonts w:ascii="Arial" w:hAnsi="Arial" w:cs="Arial"/>
          <w:sz w:val="24"/>
          <w:szCs w:val="24"/>
          <w:lang w:val="en-GB"/>
        </w:rPr>
        <w:t>01403 710712 (Option 3)</w:t>
      </w:r>
    </w:p>
    <w:p w14:paraId="3400809E" w14:textId="77777777" w:rsidR="009C1310" w:rsidRPr="0073487A" w:rsidRDefault="009C1310" w:rsidP="009C1310">
      <w:pPr>
        <w:pStyle w:val="BodyText"/>
        <w:spacing w:line="276" w:lineRule="auto"/>
        <w:rPr>
          <w:rFonts w:ascii="Arial" w:eastAsia="Verdana" w:hAnsi="Arial" w:cs="Arial"/>
          <w:b/>
          <w:bCs/>
          <w:sz w:val="24"/>
          <w:szCs w:val="24"/>
          <w:lang w:val="en-GB"/>
        </w:rPr>
      </w:pPr>
    </w:p>
    <w:p w14:paraId="1252ED17" w14:textId="31767559" w:rsidR="009C1310" w:rsidRPr="0073487A" w:rsidRDefault="009C1310" w:rsidP="009C1310">
      <w:pPr>
        <w:pStyle w:val="BodyText"/>
        <w:spacing w:line="276" w:lineRule="auto"/>
        <w:jc w:val="center"/>
        <w:rPr>
          <w:rFonts w:ascii="Arial" w:eastAsia="Verdana" w:hAnsi="Arial" w:cs="Arial"/>
          <w:b/>
          <w:bCs/>
          <w:sz w:val="24"/>
          <w:szCs w:val="24"/>
          <w:lang w:val="en-GB"/>
        </w:rPr>
      </w:pPr>
      <w:r w:rsidRPr="0073487A">
        <w:rPr>
          <w:rFonts w:ascii="Arial" w:hAnsi="Arial" w:cs="Arial"/>
          <w:b/>
          <w:bCs/>
          <w:sz w:val="24"/>
          <w:szCs w:val="24"/>
          <w:lang w:val="en-GB"/>
        </w:rPr>
        <w:t xml:space="preserve">Deputy Safeguarding </w:t>
      </w:r>
      <w:r w:rsidR="00F939DA" w:rsidRPr="0073487A">
        <w:rPr>
          <w:rFonts w:ascii="Arial" w:hAnsi="Arial" w:cs="Arial"/>
          <w:b/>
          <w:bCs/>
          <w:sz w:val="24"/>
          <w:szCs w:val="24"/>
          <w:lang w:val="en-GB"/>
        </w:rPr>
        <w:t>Lead</w:t>
      </w:r>
      <w:r w:rsidRPr="0073487A">
        <w:rPr>
          <w:rFonts w:ascii="Arial" w:hAnsi="Arial" w:cs="Arial"/>
          <w:b/>
          <w:bCs/>
          <w:sz w:val="24"/>
          <w:szCs w:val="24"/>
          <w:lang w:val="en-GB"/>
        </w:rPr>
        <w:t>:</w:t>
      </w:r>
    </w:p>
    <w:p w14:paraId="125E4DF8" w14:textId="77777777" w:rsidR="009C1310" w:rsidRPr="0073487A" w:rsidRDefault="009C1310" w:rsidP="009C1310">
      <w:pPr>
        <w:pStyle w:val="BodyText"/>
        <w:spacing w:line="276" w:lineRule="auto"/>
        <w:jc w:val="center"/>
        <w:rPr>
          <w:rFonts w:ascii="Arial" w:eastAsia="Verdana" w:hAnsi="Arial" w:cs="Arial"/>
          <w:sz w:val="24"/>
          <w:szCs w:val="24"/>
          <w:lang w:val="en-GB"/>
        </w:rPr>
      </w:pPr>
    </w:p>
    <w:p w14:paraId="46E1E8ED" w14:textId="2142A220" w:rsidR="009C1310" w:rsidRPr="0073487A" w:rsidRDefault="00430D7B" w:rsidP="009C1310">
      <w:pPr>
        <w:pStyle w:val="BodyText"/>
        <w:spacing w:line="276" w:lineRule="auto"/>
        <w:jc w:val="center"/>
        <w:rPr>
          <w:rFonts w:ascii="Arial" w:eastAsia="Verdana" w:hAnsi="Arial" w:cs="Arial"/>
          <w:sz w:val="24"/>
          <w:szCs w:val="24"/>
          <w:lang w:val="en-GB"/>
        </w:rPr>
      </w:pPr>
      <w:r>
        <w:rPr>
          <w:rFonts w:ascii="Arial" w:hAnsi="Arial" w:cs="Arial"/>
          <w:sz w:val="24"/>
          <w:szCs w:val="24"/>
          <w:lang w:val="en-GB"/>
        </w:rPr>
        <w:t>Mrs Pye</w:t>
      </w:r>
      <w:r w:rsidR="009C1310" w:rsidRPr="0073487A">
        <w:rPr>
          <w:rFonts w:ascii="Arial" w:hAnsi="Arial" w:cs="Arial"/>
          <w:sz w:val="24"/>
          <w:szCs w:val="24"/>
          <w:lang w:val="en-GB"/>
        </w:rPr>
        <w:t xml:space="preserve"> </w:t>
      </w:r>
      <w:r w:rsidR="00F939DA" w:rsidRPr="0073487A">
        <w:rPr>
          <w:rFonts w:ascii="Arial" w:hAnsi="Arial" w:cs="Arial"/>
          <w:sz w:val="24"/>
          <w:szCs w:val="24"/>
          <w:lang w:val="en-GB"/>
        </w:rPr>
        <w:t>01403 710712 (Option 2)</w:t>
      </w:r>
    </w:p>
    <w:p w14:paraId="63B1B106" w14:textId="77777777" w:rsidR="009C1310" w:rsidRPr="0073487A" w:rsidRDefault="009C1310" w:rsidP="009C1310">
      <w:pPr>
        <w:pStyle w:val="BodyText"/>
        <w:spacing w:line="276" w:lineRule="auto"/>
        <w:rPr>
          <w:rFonts w:ascii="Arial" w:eastAsia="Verdana" w:hAnsi="Arial" w:cs="Arial"/>
          <w:sz w:val="24"/>
          <w:szCs w:val="24"/>
          <w:lang w:val="en-GB"/>
        </w:rPr>
      </w:pPr>
    </w:p>
    <w:p w14:paraId="32E126B8" w14:textId="77777777" w:rsidR="009C1310" w:rsidRPr="0073487A" w:rsidRDefault="009C1310" w:rsidP="009C1310">
      <w:pPr>
        <w:pStyle w:val="BodyText"/>
        <w:spacing w:line="276" w:lineRule="auto"/>
        <w:jc w:val="center"/>
        <w:rPr>
          <w:rFonts w:ascii="Arial" w:eastAsia="Verdana" w:hAnsi="Arial" w:cs="Arial"/>
          <w:b/>
          <w:bCs/>
          <w:sz w:val="24"/>
          <w:szCs w:val="24"/>
          <w:lang w:val="en-GB"/>
        </w:rPr>
      </w:pPr>
      <w:r w:rsidRPr="0073487A">
        <w:rPr>
          <w:rFonts w:ascii="Arial" w:hAnsi="Arial" w:cs="Arial"/>
          <w:b/>
          <w:bCs/>
          <w:sz w:val="24"/>
          <w:szCs w:val="24"/>
          <w:lang w:val="en-GB"/>
        </w:rPr>
        <w:t>Safeguarding Trustee:</w:t>
      </w:r>
    </w:p>
    <w:p w14:paraId="02973E22" w14:textId="77777777" w:rsidR="009C1310" w:rsidRPr="0073487A" w:rsidRDefault="009C1310" w:rsidP="009C1310">
      <w:pPr>
        <w:pStyle w:val="BodyText"/>
        <w:spacing w:line="276" w:lineRule="auto"/>
        <w:jc w:val="center"/>
        <w:rPr>
          <w:rFonts w:ascii="Arial" w:eastAsia="Verdana" w:hAnsi="Arial" w:cs="Arial"/>
          <w:b/>
          <w:bCs/>
          <w:sz w:val="24"/>
          <w:szCs w:val="24"/>
          <w:lang w:val="en-GB"/>
        </w:rPr>
      </w:pPr>
    </w:p>
    <w:p w14:paraId="7F37574B" w14:textId="3220F69D" w:rsidR="009C1310" w:rsidRPr="0073487A" w:rsidRDefault="00C9029C" w:rsidP="009C1310">
      <w:pPr>
        <w:pStyle w:val="BodyText"/>
        <w:spacing w:line="276" w:lineRule="auto"/>
        <w:jc w:val="center"/>
        <w:rPr>
          <w:rFonts w:ascii="Arial" w:eastAsia="Verdana" w:hAnsi="Arial" w:cs="Arial"/>
          <w:sz w:val="24"/>
          <w:szCs w:val="24"/>
          <w:lang w:val="en-GB"/>
        </w:rPr>
      </w:pPr>
      <w:r w:rsidRPr="0073487A">
        <w:rPr>
          <w:rFonts w:ascii="Arial" w:hAnsi="Arial" w:cs="Arial"/>
          <w:sz w:val="24"/>
          <w:szCs w:val="24"/>
          <w:lang w:val="en-GB"/>
        </w:rPr>
        <w:t>Mrs</w:t>
      </w:r>
      <w:r w:rsidR="009C1310" w:rsidRPr="0073487A">
        <w:rPr>
          <w:rFonts w:ascii="Arial" w:hAnsi="Arial" w:cs="Arial"/>
          <w:sz w:val="24"/>
          <w:szCs w:val="24"/>
          <w:lang w:val="en-GB"/>
        </w:rPr>
        <w:t xml:space="preserve"> Frampton </w:t>
      </w:r>
      <w:r w:rsidR="00904F1C" w:rsidRPr="0073487A">
        <w:rPr>
          <w:rFonts w:ascii="Arial" w:hAnsi="Arial" w:cs="Arial"/>
          <w:sz w:val="24"/>
          <w:szCs w:val="24"/>
          <w:lang w:val="en-GB"/>
        </w:rPr>
        <w:t>framptons@dalesdown.org.uk</w:t>
      </w:r>
    </w:p>
    <w:p w14:paraId="091CDA41" w14:textId="77777777" w:rsidR="009C1310" w:rsidRPr="0073487A" w:rsidRDefault="009C1310" w:rsidP="009C1310">
      <w:pPr>
        <w:pStyle w:val="BodyText"/>
        <w:spacing w:line="276" w:lineRule="auto"/>
        <w:jc w:val="center"/>
        <w:rPr>
          <w:rFonts w:ascii="Arial" w:eastAsia="Verdana" w:hAnsi="Arial" w:cs="Arial"/>
          <w:sz w:val="24"/>
          <w:szCs w:val="24"/>
          <w:lang w:val="en-GB"/>
        </w:rPr>
      </w:pPr>
    </w:p>
    <w:p w14:paraId="32ED9959" w14:textId="77777777" w:rsidR="009C1310" w:rsidRPr="0073487A" w:rsidRDefault="009C1310" w:rsidP="009C1310">
      <w:pPr>
        <w:pStyle w:val="BodyText"/>
        <w:spacing w:line="276" w:lineRule="auto"/>
        <w:jc w:val="center"/>
        <w:rPr>
          <w:rFonts w:ascii="Arial" w:eastAsia="Verdana" w:hAnsi="Arial" w:cs="Arial"/>
          <w:b/>
          <w:bCs/>
          <w:sz w:val="24"/>
          <w:szCs w:val="24"/>
          <w:lang w:val="en-GB"/>
        </w:rPr>
      </w:pPr>
      <w:r w:rsidRPr="0073487A">
        <w:rPr>
          <w:rFonts w:ascii="Arial" w:hAnsi="Arial" w:cs="Arial"/>
          <w:b/>
          <w:bCs/>
          <w:sz w:val="24"/>
          <w:szCs w:val="24"/>
          <w:lang w:val="en-GB"/>
        </w:rPr>
        <w:t>Other Useful Numbers:</w:t>
      </w:r>
    </w:p>
    <w:p w14:paraId="6020CBD7" w14:textId="77777777" w:rsidR="009C1310" w:rsidRPr="0073487A" w:rsidRDefault="009C1310" w:rsidP="009C1310">
      <w:pPr>
        <w:pStyle w:val="BodyText"/>
        <w:spacing w:line="276" w:lineRule="auto"/>
        <w:jc w:val="center"/>
        <w:rPr>
          <w:rFonts w:ascii="Arial" w:eastAsia="Verdana" w:hAnsi="Arial" w:cs="Arial"/>
          <w:b/>
          <w:bCs/>
          <w:sz w:val="24"/>
          <w:szCs w:val="24"/>
          <w:lang w:val="en-GB"/>
        </w:rPr>
      </w:pPr>
    </w:p>
    <w:p w14:paraId="6538CF25" w14:textId="5B77069C" w:rsidR="009C1310" w:rsidRPr="0073487A" w:rsidRDefault="009C1310" w:rsidP="009C1310">
      <w:pPr>
        <w:pStyle w:val="BodyText"/>
        <w:spacing w:line="276" w:lineRule="auto"/>
        <w:jc w:val="center"/>
        <w:rPr>
          <w:rFonts w:ascii="Arial" w:hAnsi="Arial" w:cs="Arial"/>
          <w:sz w:val="24"/>
          <w:szCs w:val="24"/>
          <w:lang w:val="en-GB"/>
        </w:rPr>
      </w:pPr>
      <w:r w:rsidRPr="0073487A">
        <w:rPr>
          <w:rFonts w:ascii="Arial" w:hAnsi="Arial" w:cs="Arial"/>
          <w:sz w:val="24"/>
          <w:szCs w:val="24"/>
          <w:lang w:val="en-GB"/>
        </w:rPr>
        <w:t>ThirtyOne:Eight 0303</w:t>
      </w:r>
      <w:r w:rsidR="00904F1C" w:rsidRPr="0073487A">
        <w:rPr>
          <w:rFonts w:ascii="Arial" w:hAnsi="Arial" w:cs="Arial"/>
          <w:sz w:val="24"/>
          <w:szCs w:val="24"/>
          <w:lang w:val="en-GB"/>
        </w:rPr>
        <w:t xml:space="preserve">0 </w:t>
      </w:r>
      <w:r w:rsidRPr="0073487A">
        <w:rPr>
          <w:rFonts w:ascii="Arial" w:hAnsi="Arial" w:cs="Arial"/>
          <w:sz w:val="24"/>
          <w:szCs w:val="24"/>
          <w:lang w:val="en-GB"/>
        </w:rPr>
        <w:t>031111</w:t>
      </w:r>
    </w:p>
    <w:p w14:paraId="4F6FA8B0" w14:textId="77777777" w:rsidR="009C1310" w:rsidRPr="0073487A" w:rsidRDefault="009C1310" w:rsidP="009C1310">
      <w:pPr>
        <w:pStyle w:val="BodyText"/>
        <w:spacing w:line="276" w:lineRule="auto"/>
        <w:jc w:val="center"/>
        <w:rPr>
          <w:rFonts w:ascii="Arial" w:hAnsi="Arial" w:cs="Arial"/>
          <w:sz w:val="24"/>
          <w:szCs w:val="24"/>
          <w:lang w:val="en-GB"/>
        </w:rPr>
      </w:pPr>
    </w:p>
    <w:p w14:paraId="600B9748" w14:textId="77777777" w:rsidR="009C1310" w:rsidRPr="0073487A" w:rsidRDefault="009C1310" w:rsidP="009C1310">
      <w:pPr>
        <w:pStyle w:val="BodyText"/>
        <w:spacing w:line="276" w:lineRule="auto"/>
        <w:jc w:val="center"/>
        <w:rPr>
          <w:rFonts w:ascii="Arial" w:hAnsi="Arial" w:cs="Arial"/>
          <w:sz w:val="24"/>
          <w:szCs w:val="24"/>
          <w:lang w:val="en-GB"/>
        </w:rPr>
      </w:pPr>
      <w:r w:rsidRPr="0073487A">
        <w:rPr>
          <w:rFonts w:ascii="Arial" w:hAnsi="Arial" w:cs="Arial"/>
          <w:b/>
          <w:bCs/>
          <w:sz w:val="24"/>
          <w:szCs w:val="24"/>
          <w:lang w:val="en-GB"/>
        </w:rPr>
        <w:t>Safeguarding Advisor</w:t>
      </w:r>
      <w:r w:rsidRPr="0073487A">
        <w:rPr>
          <w:rFonts w:ascii="Arial" w:hAnsi="Arial" w:cs="Arial"/>
          <w:sz w:val="24"/>
          <w:szCs w:val="24"/>
          <w:lang w:val="en-GB"/>
        </w:rPr>
        <w:t xml:space="preserve"> </w:t>
      </w:r>
    </w:p>
    <w:p w14:paraId="09A75782" w14:textId="065E05A7" w:rsidR="009C1310" w:rsidRDefault="009C1310" w:rsidP="009C1310">
      <w:pPr>
        <w:pStyle w:val="BodyText"/>
        <w:spacing w:line="276" w:lineRule="auto"/>
        <w:jc w:val="center"/>
        <w:rPr>
          <w:rFonts w:ascii="Arial" w:hAnsi="Arial" w:cs="Arial"/>
          <w:sz w:val="24"/>
          <w:szCs w:val="24"/>
          <w:lang w:val="en-GB"/>
        </w:rPr>
      </w:pPr>
      <w:r w:rsidRPr="0073487A">
        <w:rPr>
          <w:rFonts w:ascii="Arial" w:hAnsi="Arial" w:cs="Arial"/>
          <w:sz w:val="24"/>
          <w:szCs w:val="24"/>
          <w:lang w:val="en-GB"/>
        </w:rPr>
        <w:t>Elaine Davidson 07875 028663</w:t>
      </w:r>
    </w:p>
    <w:p w14:paraId="69E6DBF8" w14:textId="77777777" w:rsidR="00772CE3" w:rsidRPr="00772CE3" w:rsidRDefault="00772CE3" w:rsidP="00772CE3">
      <w:pPr>
        <w:pStyle w:val="BodyText"/>
        <w:spacing w:line="276" w:lineRule="auto"/>
        <w:jc w:val="center"/>
        <w:rPr>
          <w:rFonts w:ascii="Arial" w:eastAsia="Verdana" w:hAnsi="Arial" w:cs="Arial"/>
          <w:sz w:val="24"/>
          <w:szCs w:val="24"/>
        </w:rPr>
      </w:pPr>
      <w:r w:rsidRPr="00772CE3">
        <w:rPr>
          <w:rFonts w:ascii="Arial" w:eastAsia="Verdana" w:hAnsi="Arial" w:cs="Arial"/>
          <w:sz w:val="24"/>
          <w:szCs w:val="24"/>
        </w:rPr>
        <w:t>elaine@hrsgservices.com</w:t>
      </w:r>
    </w:p>
    <w:p w14:paraId="73D4DB75" w14:textId="77777777" w:rsidR="009C1310" w:rsidRPr="0073487A" w:rsidRDefault="009C1310" w:rsidP="009C1310">
      <w:pPr>
        <w:pStyle w:val="BodyText"/>
        <w:spacing w:line="276" w:lineRule="auto"/>
        <w:jc w:val="center"/>
        <w:rPr>
          <w:rFonts w:ascii="Arial" w:eastAsia="Verdana" w:hAnsi="Arial" w:cs="Arial"/>
          <w:sz w:val="24"/>
          <w:szCs w:val="24"/>
          <w:lang w:val="en-GB"/>
        </w:rPr>
      </w:pPr>
    </w:p>
    <w:p w14:paraId="47F41169" w14:textId="77777777" w:rsidR="009C1310" w:rsidRPr="0073487A" w:rsidRDefault="009C1310" w:rsidP="009C1310">
      <w:pPr>
        <w:pStyle w:val="BodyText"/>
        <w:spacing w:line="276" w:lineRule="auto"/>
        <w:jc w:val="center"/>
        <w:rPr>
          <w:rFonts w:ascii="Arial" w:hAnsi="Arial" w:cs="Arial"/>
          <w:b/>
          <w:bCs/>
          <w:sz w:val="24"/>
          <w:szCs w:val="24"/>
          <w:lang w:val="en-GB"/>
        </w:rPr>
      </w:pPr>
      <w:r w:rsidRPr="0073487A">
        <w:rPr>
          <w:rFonts w:ascii="Arial" w:hAnsi="Arial" w:cs="Arial"/>
          <w:b/>
          <w:bCs/>
          <w:sz w:val="24"/>
          <w:szCs w:val="24"/>
          <w:lang w:val="en-GB"/>
        </w:rPr>
        <w:t>West Sussex Safeguarding Children’s Partnership</w:t>
      </w:r>
    </w:p>
    <w:p w14:paraId="794CD75C" w14:textId="77777777" w:rsidR="009C1310" w:rsidRPr="0073487A" w:rsidRDefault="009C1310" w:rsidP="009C1310">
      <w:pPr>
        <w:pStyle w:val="BodyText"/>
        <w:spacing w:line="276" w:lineRule="auto"/>
        <w:jc w:val="center"/>
        <w:rPr>
          <w:rFonts w:ascii="Arial" w:hAnsi="Arial" w:cs="Arial"/>
          <w:sz w:val="24"/>
          <w:szCs w:val="24"/>
          <w:lang w:val="en-GB"/>
        </w:rPr>
      </w:pPr>
      <w:r w:rsidRPr="0073487A">
        <w:rPr>
          <w:rFonts w:ascii="Arial" w:hAnsi="Arial" w:cs="Arial"/>
          <w:sz w:val="24"/>
          <w:szCs w:val="24"/>
          <w:lang w:val="en-GB"/>
        </w:rPr>
        <w:t>INTERGRATED FRONT DOOR (IFD) 01403 229900</w:t>
      </w:r>
    </w:p>
    <w:p w14:paraId="4FE23325" w14:textId="7BACE02C" w:rsidR="009C1310" w:rsidRPr="0073487A" w:rsidRDefault="009C1310" w:rsidP="009C1310">
      <w:pPr>
        <w:spacing w:after="80" w:line="276" w:lineRule="auto"/>
        <w:jc w:val="center"/>
        <w:rPr>
          <w:rFonts w:ascii="Arial" w:hAnsi="Arial" w:cs="Arial"/>
          <w:bCs/>
          <w:sz w:val="24"/>
          <w:szCs w:val="24"/>
        </w:rPr>
      </w:pPr>
      <w:r w:rsidRPr="0073487A">
        <w:rPr>
          <w:rFonts w:ascii="Arial" w:hAnsi="Arial" w:cs="Arial"/>
          <w:sz w:val="24"/>
          <w:szCs w:val="24"/>
        </w:rPr>
        <w:t xml:space="preserve">Out of Hours </w:t>
      </w:r>
      <w:r w:rsidRPr="0073487A">
        <w:rPr>
          <w:rFonts w:ascii="Arial" w:hAnsi="Arial" w:cs="Arial"/>
          <w:bCs/>
          <w:sz w:val="24"/>
          <w:szCs w:val="24"/>
        </w:rPr>
        <w:t>03302</w:t>
      </w:r>
      <w:r w:rsidR="007D7BFB" w:rsidRPr="0073487A">
        <w:rPr>
          <w:rFonts w:ascii="Arial" w:hAnsi="Arial" w:cs="Arial"/>
          <w:bCs/>
          <w:sz w:val="24"/>
          <w:szCs w:val="24"/>
        </w:rPr>
        <w:t xml:space="preserve"> </w:t>
      </w:r>
      <w:r w:rsidRPr="0073487A">
        <w:rPr>
          <w:rFonts w:ascii="Arial" w:hAnsi="Arial" w:cs="Arial"/>
          <w:bCs/>
          <w:sz w:val="24"/>
          <w:szCs w:val="24"/>
        </w:rPr>
        <w:t>226664</w:t>
      </w:r>
      <w:r w:rsidR="00853B0F" w:rsidRPr="0073487A">
        <w:rPr>
          <w:rFonts w:ascii="Arial" w:hAnsi="Arial" w:cs="Arial"/>
          <w:bCs/>
          <w:sz w:val="24"/>
          <w:szCs w:val="24"/>
        </w:rPr>
        <w:t xml:space="preserve"> or 07711 769657</w:t>
      </w:r>
    </w:p>
    <w:p w14:paraId="33D0E16B" w14:textId="77777777" w:rsidR="009C1310" w:rsidRPr="0073487A" w:rsidRDefault="009C1310" w:rsidP="009C1310">
      <w:pPr>
        <w:pStyle w:val="BodyText"/>
        <w:spacing w:line="276" w:lineRule="auto"/>
        <w:jc w:val="center"/>
        <w:rPr>
          <w:rFonts w:ascii="Arial" w:eastAsia="Verdana" w:hAnsi="Arial" w:cs="Arial"/>
          <w:sz w:val="24"/>
          <w:szCs w:val="24"/>
          <w:lang w:val="en-GB"/>
        </w:rPr>
      </w:pPr>
    </w:p>
    <w:p w14:paraId="16C92037" w14:textId="77777777" w:rsidR="009C1310" w:rsidRPr="0073487A" w:rsidRDefault="009C1310" w:rsidP="009C1310">
      <w:pPr>
        <w:pStyle w:val="BodyText"/>
        <w:spacing w:line="276" w:lineRule="auto"/>
        <w:jc w:val="center"/>
        <w:rPr>
          <w:rFonts w:ascii="Arial" w:hAnsi="Arial" w:cs="Arial"/>
          <w:sz w:val="24"/>
          <w:szCs w:val="24"/>
          <w:lang w:val="en-GB"/>
        </w:rPr>
      </w:pPr>
      <w:r w:rsidRPr="0073487A">
        <w:rPr>
          <w:rFonts w:ascii="Arial" w:hAnsi="Arial" w:cs="Arial"/>
          <w:b/>
          <w:bCs/>
          <w:sz w:val="24"/>
          <w:szCs w:val="24"/>
          <w:lang w:val="en-GB"/>
        </w:rPr>
        <w:t>Local Authority Designated Officer</w:t>
      </w:r>
      <w:r w:rsidRPr="0073487A">
        <w:rPr>
          <w:rFonts w:ascii="Arial" w:hAnsi="Arial" w:cs="Arial"/>
          <w:sz w:val="24"/>
          <w:szCs w:val="24"/>
          <w:lang w:val="en-GB"/>
        </w:rPr>
        <w:t xml:space="preserve"> </w:t>
      </w:r>
    </w:p>
    <w:p w14:paraId="6F648A94" w14:textId="5503197D" w:rsidR="009C1310" w:rsidRPr="00C66AE8" w:rsidRDefault="009C1310" w:rsidP="009C1310">
      <w:pPr>
        <w:pStyle w:val="BodyText"/>
        <w:spacing w:line="276" w:lineRule="auto"/>
        <w:jc w:val="center"/>
        <w:rPr>
          <w:rFonts w:ascii="Arial" w:eastAsia="Verdana" w:hAnsi="Arial" w:cs="Arial"/>
          <w:sz w:val="28"/>
          <w:szCs w:val="28"/>
          <w:lang w:val="en-GB"/>
        </w:rPr>
      </w:pPr>
      <w:r w:rsidRPr="0073487A">
        <w:rPr>
          <w:rFonts w:ascii="Arial" w:hAnsi="Arial" w:cs="Arial"/>
          <w:sz w:val="24"/>
          <w:szCs w:val="24"/>
          <w:lang w:val="en-GB"/>
        </w:rPr>
        <w:t>(LADO) 03302</w:t>
      </w:r>
      <w:r w:rsidR="007D7BFB" w:rsidRPr="0073487A">
        <w:rPr>
          <w:rFonts w:ascii="Arial" w:hAnsi="Arial" w:cs="Arial"/>
          <w:sz w:val="24"/>
          <w:szCs w:val="24"/>
          <w:lang w:val="en-GB"/>
        </w:rPr>
        <w:t xml:space="preserve"> </w:t>
      </w:r>
      <w:r w:rsidRPr="0073487A">
        <w:rPr>
          <w:rFonts w:ascii="Arial" w:hAnsi="Arial" w:cs="Arial"/>
          <w:sz w:val="24"/>
          <w:szCs w:val="24"/>
          <w:lang w:val="en-GB"/>
        </w:rPr>
        <w:t>22</w:t>
      </w:r>
      <w:r w:rsidR="00853B0F" w:rsidRPr="0073487A">
        <w:rPr>
          <w:rFonts w:ascii="Arial" w:hAnsi="Arial" w:cs="Arial"/>
          <w:sz w:val="24"/>
          <w:szCs w:val="24"/>
          <w:lang w:val="en-GB"/>
        </w:rPr>
        <w:t>6450</w:t>
      </w:r>
    </w:p>
    <w:p w14:paraId="569C667F" w14:textId="77777777" w:rsidR="009C1310" w:rsidRPr="00C66AE8" w:rsidRDefault="009C1310" w:rsidP="009C1310">
      <w:pPr>
        <w:spacing w:after="0" w:line="276" w:lineRule="auto"/>
        <w:rPr>
          <w:rFonts w:ascii="Arial" w:eastAsia="Times New Roman" w:hAnsi="Arial" w:cs="Arial"/>
          <w:b/>
          <w:lang w:eastAsia="en-GB"/>
        </w:rPr>
      </w:pPr>
    </w:p>
    <w:p w14:paraId="451BA669" w14:textId="77777777" w:rsidR="009C1310" w:rsidRPr="00C66AE8" w:rsidRDefault="009C1310" w:rsidP="00542794">
      <w:pPr>
        <w:spacing w:after="0" w:line="240" w:lineRule="auto"/>
        <w:rPr>
          <w:rFonts w:ascii="Arial" w:eastAsia="Times New Roman" w:hAnsi="Arial" w:cs="Arial"/>
          <w:b/>
          <w:lang w:eastAsia="en-GB"/>
        </w:rPr>
      </w:pPr>
    </w:p>
    <w:p w14:paraId="7E36E5B8" w14:textId="77777777" w:rsidR="006F001D" w:rsidRPr="00B773DC" w:rsidRDefault="006F001D" w:rsidP="006E5A01">
      <w:pPr>
        <w:rPr>
          <w:rFonts w:ascii="Arial" w:hAnsi="Arial" w:cs="Arial"/>
        </w:rPr>
      </w:pPr>
    </w:p>
    <w:p w14:paraId="03BF718F" w14:textId="77777777" w:rsidR="00C66AE8" w:rsidRDefault="00C66AE8" w:rsidP="006E5A01">
      <w:pPr>
        <w:rPr>
          <w:rFonts w:ascii="Arial" w:hAnsi="Arial" w:cs="Arial"/>
        </w:rPr>
      </w:pPr>
    </w:p>
    <w:p w14:paraId="1B8AFB47" w14:textId="77777777" w:rsidR="00C66AE8" w:rsidRDefault="00C66AE8" w:rsidP="006E5A01">
      <w:pPr>
        <w:rPr>
          <w:rFonts w:ascii="Arial" w:hAnsi="Arial" w:cs="Arial"/>
        </w:rPr>
      </w:pPr>
    </w:p>
    <w:p w14:paraId="69659CAF" w14:textId="77777777" w:rsidR="00C66AE8" w:rsidRDefault="00C66AE8" w:rsidP="006E5A01">
      <w:pPr>
        <w:rPr>
          <w:rFonts w:ascii="Arial" w:hAnsi="Arial" w:cs="Arial"/>
        </w:rPr>
      </w:pPr>
    </w:p>
    <w:p w14:paraId="575C8939" w14:textId="77777777" w:rsidR="00D160FC" w:rsidRDefault="00D160FC" w:rsidP="00C66AE8">
      <w:pPr>
        <w:pStyle w:val="Heading1"/>
        <w:rPr>
          <w:rFonts w:ascii="Arial" w:hAnsi="Arial" w:cs="Arial"/>
          <w:sz w:val="28"/>
          <w:szCs w:val="28"/>
        </w:rPr>
      </w:pPr>
    </w:p>
    <w:p w14:paraId="4237A73E" w14:textId="77777777" w:rsidR="00D160FC" w:rsidRDefault="00D160FC" w:rsidP="00C66AE8">
      <w:pPr>
        <w:pStyle w:val="Heading1"/>
        <w:rPr>
          <w:rFonts w:ascii="Arial" w:hAnsi="Arial" w:cs="Arial"/>
          <w:sz w:val="28"/>
          <w:szCs w:val="28"/>
        </w:rPr>
      </w:pPr>
    </w:p>
    <w:p w14:paraId="37148AC2" w14:textId="77777777" w:rsidR="008D3809" w:rsidRDefault="008D3809" w:rsidP="00C66AE8">
      <w:pPr>
        <w:pStyle w:val="Heading1"/>
        <w:rPr>
          <w:rFonts w:ascii="Arial" w:hAnsi="Arial" w:cs="Arial"/>
          <w:sz w:val="28"/>
          <w:szCs w:val="28"/>
        </w:rPr>
      </w:pPr>
      <w:bookmarkStart w:id="25" w:name="_Toc145858678"/>
    </w:p>
    <w:p w14:paraId="14408107" w14:textId="2A1C05B3" w:rsidR="00D160FC" w:rsidRPr="008D3809" w:rsidRDefault="00C66AE8" w:rsidP="008D3809">
      <w:pPr>
        <w:pStyle w:val="Heading1"/>
        <w:rPr>
          <w:rFonts w:ascii="Arial" w:hAnsi="Arial" w:cs="Arial"/>
          <w:sz w:val="28"/>
          <w:szCs w:val="28"/>
        </w:rPr>
      </w:pPr>
      <w:bookmarkStart w:id="26" w:name="_Toc145932486"/>
      <w:r>
        <w:rPr>
          <w:rFonts w:ascii="Arial" w:hAnsi="Arial" w:cs="Arial"/>
          <w:sz w:val="28"/>
          <w:szCs w:val="28"/>
        </w:rPr>
        <w:t>APPENDIX 3:</w:t>
      </w:r>
      <w:bookmarkEnd w:id="25"/>
      <w:r>
        <w:rPr>
          <w:rFonts w:ascii="Arial" w:hAnsi="Arial" w:cs="Arial"/>
          <w:sz w:val="28"/>
          <w:szCs w:val="28"/>
        </w:rPr>
        <w:t xml:space="preserve"> </w:t>
      </w:r>
      <w:bookmarkStart w:id="27" w:name="_Toc145858679"/>
      <w:r w:rsidR="00D160FC">
        <w:rPr>
          <w:rFonts w:ascii="Arial" w:hAnsi="Arial" w:cs="Arial"/>
          <w:sz w:val="28"/>
          <w:szCs w:val="28"/>
        </w:rPr>
        <w:t xml:space="preserve">Definitions, </w:t>
      </w:r>
      <w:r>
        <w:rPr>
          <w:rFonts w:ascii="Arial" w:hAnsi="Arial" w:cs="Arial"/>
          <w:sz w:val="28"/>
          <w:szCs w:val="28"/>
        </w:rPr>
        <w:t xml:space="preserve">Signs and </w:t>
      </w:r>
      <w:r w:rsidR="00D160FC">
        <w:rPr>
          <w:rFonts w:ascii="Arial" w:hAnsi="Arial" w:cs="Arial"/>
          <w:sz w:val="28"/>
          <w:szCs w:val="28"/>
        </w:rPr>
        <w:t>I</w:t>
      </w:r>
      <w:r>
        <w:rPr>
          <w:rFonts w:ascii="Arial" w:hAnsi="Arial" w:cs="Arial"/>
          <w:sz w:val="28"/>
          <w:szCs w:val="28"/>
        </w:rPr>
        <w:t xml:space="preserve">ndicators of </w:t>
      </w:r>
      <w:r w:rsidR="00D160FC">
        <w:rPr>
          <w:rFonts w:ascii="Arial" w:hAnsi="Arial" w:cs="Arial"/>
          <w:sz w:val="28"/>
          <w:szCs w:val="28"/>
        </w:rPr>
        <w:t>A</w:t>
      </w:r>
      <w:r>
        <w:rPr>
          <w:rFonts w:ascii="Arial" w:hAnsi="Arial" w:cs="Arial"/>
          <w:sz w:val="28"/>
          <w:szCs w:val="28"/>
        </w:rPr>
        <w:t>buse</w:t>
      </w:r>
      <w:bookmarkEnd w:id="26"/>
      <w:bookmarkEnd w:id="27"/>
    </w:p>
    <w:p w14:paraId="02C37EB2" w14:textId="6D83A16C" w:rsidR="00DE2021" w:rsidRDefault="00DE2021" w:rsidP="00DE2021">
      <w:pPr>
        <w:spacing w:after="0" w:line="240" w:lineRule="auto"/>
        <w:jc w:val="both"/>
        <w:rPr>
          <w:rFonts w:ascii="Arial" w:hAnsi="Arial" w:cs="Arial"/>
          <w:b/>
        </w:rPr>
      </w:pPr>
      <w:r w:rsidRPr="00DE2021">
        <w:rPr>
          <w:rFonts w:ascii="Arial" w:hAnsi="Arial" w:cs="Arial"/>
          <w:b/>
        </w:rPr>
        <w:t xml:space="preserve"> </w:t>
      </w:r>
    </w:p>
    <w:p w14:paraId="068293F9" w14:textId="2BCF3783" w:rsidR="009900AC" w:rsidRPr="008D3809" w:rsidRDefault="00DE2021" w:rsidP="009900AC">
      <w:pPr>
        <w:autoSpaceDE w:val="0"/>
        <w:autoSpaceDN w:val="0"/>
        <w:adjustRightInd w:val="0"/>
        <w:spacing w:after="0" w:line="240" w:lineRule="auto"/>
        <w:rPr>
          <w:rFonts w:ascii="Arial" w:hAnsi="Arial" w:cs="Arial"/>
          <w:b/>
        </w:rPr>
      </w:pPr>
      <w:r>
        <w:rPr>
          <w:rFonts w:ascii="Arial" w:hAnsi="Arial" w:cs="Arial"/>
          <w:b/>
        </w:rPr>
        <w:t>The Care and Support Statutory Guidance (updated 18 February 2025) identifies the following types of abuse:</w:t>
      </w:r>
    </w:p>
    <w:p w14:paraId="62196581" w14:textId="77777777" w:rsidR="00C7223F" w:rsidRPr="00C7223F" w:rsidRDefault="00C7223F" w:rsidP="00E23389">
      <w:pPr>
        <w:spacing w:after="0" w:line="240" w:lineRule="auto"/>
        <w:jc w:val="both"/>
        <w:rPr>
          <w:rFonts w:ascii="Arial" w:hAnsi="Arial" w:cs="Arial"/>
          <w:b/>
          <w:bCs/>
        </w:rPr>
      </w:pPr>
      <w:r w:rsidRPr="00C7223F">
        <w:rPr>
          <w:rFonts w:ascii="Arial" w:hAnsi="Arial" w:cs="Arial"/>
          <w:b/>
          <w:bCs/>
        </w:rPr>
        <w:t>Physical abuse including:</w:t>
      </w:r>
    </w:p>
    <w:p w14:paraId="0357FC67" w14:textId="77777777" w:rsidR="00C7223F" w:rsidRPr="00E23389" w:rsidRDefault="00C7223F" w:rsidP="00E23389">
      <w:pPr>
        <w:numPr>
          <w:ilvl w:val="0"/>
          <w:numId w:val="48"/>
        </w:numPr>
        <w:autoSpaceDE w:val="0"/>
        <w:autoSpaceDN w:val="0"/>
        <w:adjustRightInd w:val="0"/>
        <w:spacing w:after="0" w:line="240" w:lineRule="auto"/>
        <w:rPr>
          <w:rFonts w:ascii="Arial" w:hAnsi="Arial" w:cs="Arial"/>
          <w:bCs/>
        </w:rPr>
      </w:pPr>
      <w:r w:rsidRPr="00E23389">
        <w:rPr>
          <w:rFonts w:ascii="Arial" w:hAnsi="Arial" w:cs="Arial"/>
          <w:bCs/>
        </w:rPr>
        <w:t>assault</w:t>
      </w:r>
    </w:p>
    <w:p w14:paraId="617ABC87" w14:textId="77777777" w:rsidR="00C7223F" w:rsidRPr="00E23389" w:rsidRDefault="00C7223F" w:rsidP="00E23389">
      <w:pPr>
        <w:numPr>
          <w:ilvl w:val="0"/>
          <w:numId w:val="48"/>
        </w:numPr>
        <w:autoSpaceDE w:val="0"/>
        <w:autoSpaceDN w:val="0"/>
        <w:adjustRightInd w:val="0"/>
        <w:spacing w:after="0" w:line="240" w:lineRule="auto"/>
        <w:rPr>
          <w:rFonts w:ascii="Arial" w:hAnsi="Arial" w:cs="Arial"/>
          <w:bCs/>
        </w:rPr>
      </w:pPr>
      <w:r w:rsidRPr="00E23389">
        <w:rPr>
          <w:rFonts w:ascii="Arial" w:hAnsi="Arial" w:cs="Arial"/>
          <w:bCs/>
        </w:rPr>
        <w:t>hitting</w:t>
      </w:r>
    </w:p>
    <w:p w14:paraId="3C9F8154" w14:textId="77777777" w:rsidR="00C7223F" w:rsidRPr="00E23389" w:rsidRDefault="00C7223F" w:rsidP="00E23389">
      <w:pPr>
        <w:numPr>
          <w:ilvl w:val="0"/>
          <w:numId w:val="48"/>
        </w:numPr>
        <w:autoSpaceDE w:val="0"/>
        <w:autoSpaceDN w:val="0"/>
        <w:adjustRightInd w:val="0"/>
        <w:spacing w:after="0" w:line="240" w:lineRule="auto"/>
        <w:rPr>
          <w:rFonts w:ascii="Arial" w:hAnsi="Arial" w:cs="Arial"/>
          <w:bCs/>
        </w:rPr>
      </w:pPr>
      <w:r w:rsidRPr="00E23389">
        <w:rPr>
          <w:rFonts w:ascii="Arial" w:hAnsi="Arial" w:cs="Arial"/>
          <w:bCs/>
        </w:rPr>
        <w:t>slapping</w:t>
      </w:r>
    </w:p>
    <w:p w14:paraId="4E3137C6" w14:textId="77777777" w:rsidR="00C7223F" w:rsidRPr="00E23389" w:rsidRDefault="00C7223F" w:rsidP="00E23389">
      <w:pPr>
        <w:numPr>
          <w:ilvl w:val="0"/>
          <w:numId w:val="48"/>
        </w:numPr>
        <w:autoSpaceDE w:val="0"/>
        <w:autoSpaceDN w:val="0"/>
        <w:adjustRightInd w:val="0"/>
        <w:spacing w:after="0" w:line="240" w:lineRule="auto"/>
        <w:rPr>
          <w:rFonts w:ascii="Arial" w:hAnsi="Arial" w:cs="Arial"/>
          <w:bCs/>
        </w:rPr>
      </w:pPr>
      <w:r w:rsidRPr="00E23389">
        <w:rPr>
          <w:rFonts w:ascii="Arial" w:hAnsi="Arial" w:cs="Arial"/>
          <w:bCs/>
        </w:rPr>
        <w:t>pushing</w:t>
      </w:r>
    </w:p>
    <w:p w14:paraId="513592FA" w14:textId="77777777" w:rsidR="00C7223F" w:rsidRPr="00E23389" w:rsidRDefault="00C7223F" w:rsidP="00E23389">
      <w:pPr>
        <w:numPr>
          <w:ilvl w:val="0"/>
          <w:numId w:val="48"/>
        </w:numPr>
        <w:autoSpaceDE w:val="0"/>
        <w:autoSpaceDN w:val="0"/>
        <w:adjustRightInd w:val="0"/>
        <w:spacing w:after="0" w:line="240" w:lineRule="auto"/>
        <w:rPr>
          <w:rFonts w:ascii="Arial" w:hAnsi="Arial" w:cs="Arial"/>
          <w:bCs/>
        </w:rPr>
      </w:pPr>
      <w:r w:rsidRPr="00E23389">
        <w:rPr>
          <w:rFonts w:ascii="Arial" w:hAnsi="Arial" w:cs="Arial"/>
          <w:bCs/>
        </w:rPr>
        <w:t>misuse of medication</w:t>
      </w:r>
    </w:p>
    <w:p w14:paraId="0F5457D1" w14:textId="77777777" w:rsidR="00C7223F" w:rsidRPr="00E23389" w:rsidRDefault="00C7223F" w:rsidP="00E23389">
      <w:pPr>
        <w:numPr>
          <w:ilvl w:val="0"/>
          <w:numId w:val="48"/>
        </w:numPr>
        <w:autoSpaceDE w:val="0"/>
        <w:autoSpaceDN w:val="0"/>
        <w:adjustRightInd w:val="0"/>
        <w:spacing w:after="0" w:line="240" w:lineRule="auto"/>
        <w:rPr>
          <w:rFonts w:ascii="Arial" w:hAnsi="Arial" w:cs="Arial"/>
          <w:bCs/>
        </w:rPr>
      </w:pPr>
      <w:r w:rsidRPr="00E23389">
        <w:rPr>
          <w:rFonts w:ascii="Arial" w:hAnsi="Arial" w:cs="Arial"/>
          <w:bCs/>
        </w:rPr>
        <w:t>restraint</w:t>
      </w:r>
    </w:p>
    <w:p w14:paraId="31B99BFB" w14:textId="77777777" w:rsidR="00C7223F" w:rsidRPr="00E23389" w:rsidRDefault="00C7223F" w:rsidP="00E23389">
      <w:pPr>
        <w:numPr>
          <w:ilvl w:val="0"/>
          <w:numId w:val="48"/>
        </w:numPr>
        <w:autoSpaceDE w:val="0"/>
        <w:autoSpaceDN w:val="0"/>
        <w:adjustRightInd w:val="0"/>
        <w:spacing w:after="0" w:line="240" w:lineRule="auto"/>
        <w:rPr>
          <w:rFonts w:ascii="Arial" w:hAnsi="Arial" w:cs="Arial"/>
          <w:bCs/>
        </w:rPr>
      </w:pPr>
      <w:r w:rsidRPr="00E23389">
        <w:rPr>
          <w:rFonts w:ascii="Arial" w:hAnsi="Arial" w:cs="Arial"/>
          <w:bCs/>
        </w:rPr>
        <w:t>inappropriate physical sanctions</w:t>
      </w:r>
    </w:p>
    <w:p w14:paraId="7C04B546" w14:textId="77777777" w:rsidR="00DE2021" w:rsidRDefault="00DE2021" w:rsidP="00C7223F">
      <w:pPr>
        <w:autoSpaceDE w:val="0"/>
        <w:autoSpaceDN w:val="0"/>
        <w:adjustRightInd w:val="0"/>
        <w:spacing w:after="0" w:line="240" w:lineRule="auto"/>
        <w:rPr>
          <w:rFonts w:ascii="Arial" w:hAnsi="Arial" w:cs="Arial"/>
          <w:b/>
          <w:bCs/>
        </w:rPr>
      </w:pPr>
    </w:p>
    <w:p w14:paraId="38A1C8B9" w14:textId="14CC4877" w:rsidR="00C7223F" w:rsidRPr="00C7223F" w:rsidRDefault="00C7223F" w:rsidP="00E23389">
      <w:pPr>
        <w:autoSpaceDE w:val="0"/>
        <w:autoSpaceDN w:val="0"/>
        <w:adjustRightInd w:val="0"/>
        <w:spacing w:after="0" w:line="240" w:lineRule="auto"/>
        <w:rPr>
          <w:rFonts w:ascii="Arial" w:hAnsi="Arial" w:cs="Arial"/>
          <w:b/>
          <w:bCs/>
        </w:rPr>
      </w:pPr>
      <w:r w:rsidRPr="00C7223F">
        <w:rPr>
          <w:rFonts w:ascii="Arial" w:hAnsi="Arial" w:cs="Arial"/>
          <w:b/>
          <w:bCs/>
        </w:rPr>
        <w:t>Domestic violence including:</w:t>
      </w:r>
    </w:p>
    <w:p w14:paraId="319E2132" w14:textId="77777777" w:rsidR="00C7223F" w:rsidRPr="00E23389" w:rsidRDefault="00C7223F" w:rsidP="00E23389">
      <w:pPr>
        <w:numPr>
          <w:ilvl w:val="0"/>
          <w:numId w:val="49"/>
        </w:numPr>
        <w:autoSpaceDE w:val="0"/>
        <w:autoSpaceDN w:val="0"/>
        <w:adjustRightInd w:val="0"/>
        <w:spacing w:after="0" w:line="240" w:lineRule="auto"/>
        <w:rPr>
          <w:rFonts w:ascii="Arial" w:hAnsi="Arial" w:cs="Arial"/>
          <w:bCs/>
        </w:rPr>
      </w:pPr>
      <w:r w:rsidRPr="00E23389">
        <w:rPr>
          <w:rFonts w:ascii="Arial" w:hAnsi="Arial" w:cs="Arial"/>
          <w:bCs/>
        </w:rPr>
        <w:t>psychological</w:t>
      </w:r>
    </w:p>
    <w:p w14:paraId="1A6C59A7" w14:textId="77777777" w:rsidR="00C7223F" w:rsidRPr="00E23389" w:rsidRDefault="00C7223F" w:rsidP="00E23389">
      <w:pPr>
        <w:numPr>
          <w:ilvl w:val="0"/>
          <w:numId w:val="49"/>
        </w:numPr>
        <w:autoSpaceDE w:val="0"/>
        <w:autoSpaceDN w:val="0"/>
        <w:adjustRightInd w:val="0"/>
        <w:spacing w:after="0" w:line="240" w:lineRule="auto"/>
        <w:rPr>
          <w:rFonts w:ascii="Arial" w:hAnsi="Arial" w:cs="Arial"/>
          <w:bCs/>
        </w:rPr>
      </w:pPr>
      <w:r w:rsidRPr="00E23389">
        <w:rPr>
          <w:rFonts w:ascii="Arial" w:hAnsi="Arial" w:cs="Arial"/>
          <w:bCs/>
        </w:rPr>
        <w:t>physical</w:t>
      </w:r>
    </w:p>
    <w:p w14:paraId="49B81104" w14:textId="77777777" w:rsidR="00C7223F" w:rsidRPr="00E23389" w:rsidRDefault="00C7223F" w:rsidP="00E23389">
      <w:pPr>
        <w:numPr>
          <w:ilvl w:val="0"/>
          <w:numId w:val="49"/>
        </w:numPr>
        <w:autoSpaceDE w:val="0"/>
        <w:autoSpaceDN w:val="0"/>
        <w:adjustRightInd w:val="0"/>
        <w:spacing w:after="0" w:line="240" w:lineRule="auto"/>
        <w:rPr>
          <w:rFonts w:ascii="Arial" w:hAnsi="Arial" w:cs="Arial"/>
          <w:bCs/>
        </w:rPr>
      </w:pPr>
      <w:r w:rsidRPr="00E23389">
        <w:rPr>
          <w:rFonts w:ascii="Arial" w:hAnsi="Arial" w:cs="Arial"/>
          <w:bCs/>
        </w:rPr>
        <w:t>sexual</w:t>
      </w:r>
    </w:p>
    <w:p w14:paraId="3571ACE2" w14:textId="77777777" w:rsidR="00C7223F" w:rsidRPr="00E23389" w:rsidRDefault="00C7223F" w:rsidP="00E23389">
      <w:pPr>
        <w:numPr>
          <w:ilvl w:val="0"/>
          <w:numId w:val="49"/>
        </w:numPr>
        <w:autoSpaceDE w:val="0"/>
        <w:autoSpaceDN w:val="0"/>
        <w:adjustRightInd w:val="0"/>
        <w:spacing w:after="0" w:line="240" w:lineRule="auto"/>
        <w:rPr>
          <w:rFonts w:ascii="Arial" w:hAnsi="Arial" w:cs="Arial"/>
          <w:bCs/>
        </w:rPr>
      </w:pPr>
      <w:r w:rsidRPr="00E23389">
        <w:rPr>
          <w:rFonts w:ascii="Arial" w:hAnsi="Arial" w:cs="Arial"/>
          <w:bCs/>
        </w:rPr>
        <w:t>financial</w:t>
      </w:r>
    </w:p>
    <w:p w14:paraId="65021930" w14:textId="77777777" w:rsidR="00C7223F" w:rsidRPr="00E23389" w:rsidRDefault="00C7223F" w:rsidP="00E23389">
      <w:pPr>
        <w:numPr>
          <w:ilvl w:val="0"/>
          <w:numId w:val="49"/>
        </w:numPr>
        <w:autoSpaceDE w:val="0"/>
        <w:autoSpaceDN w:val="0"/>
        <w:adjustRightInd w:val="0"/>
        <w:spacing w:after="0" w:line="240" w:lineRule="auto"/>
        <w:rPr>
          <w:rFonts w:ascii="Arial" w:hAnsi="Arial" w:cs="Arial"/>
          <w:bCs/>
        </w:rPr>
      </w:pPr>
      <w:r w:rsidRPr="00E23389">
        <w:rPr>
          <w:rFonts w:ascii="Arial" w:hAnsi="Arial" w:cs="Arial"/>
          <w:bCs/>
        </w:rPr>
        <w:t>emotional abuse</w:t>
      </w:r>
    </w:p>
    <w:p w14:paraId="1C8D4465" w14:textId="77777777" w:rsidR="00C7223F" w:rsidRPr="00E23389" w:rsidRDefault="00C7223F" w:rsidP="00E23389">
      <w:pPr>
        <w:numPr>
          <w:ilvl w:val="0"/>
          <w:numId w:val="49"/>
        </w:numPr>
        <w:autoSpaceDE w:val="0"/>
        <w:autoSpaceDN w:val="0"/>
        <w:adjustRightInd w:val="0"/>
        <w:spacing w:after="0" w:line="240" w:lineRule="auto"/>
        <w:rPr>
          <w:rFonts w:ascii="Arial" w:hAnsi="Arial" w:cs="Arial"/>
          <w:bCs/>
        </w:rPr>
      </w:pPr>
      <w:r w:rsidRPr="00E23389">
        <w:rPr>
          <w:rFonts w:ascii="Arial" w:hAnsi="Arial" w:cs="Arial"/>
          <w:bCs/>
        </w:rPr>
        <w:t>so called ‘honour’ based violence</w:t>
      </w:r>
    </w:p>
    <w:p w14:paraId="66902EBF" w14:textId="77777777" w:rsidR="00DE2021" w:rsidRDefault="00DE2021" w:rsidP="00C7223F">
      <w:pPr>
        <w:autoSpaceDE w:val="0"/>
        <w:autoSpaceDN w:val="0"/>
        <w:adjustRightInd w:val="0"/>
        <w:spacing w:after="0" w:line="240" w:lineRule="auto"/>
        <w:rPr>
          <w:rFonts w:ascii="Arial" w:hAnsi="Arial" w:cs="Arial"/>
          <w:b/>
          <w:bCs/>
        </w:rPr>
      </w:pPr>
    </w:p>
    <w:p w14:paraId="72859721" w14:textId="3E9B4AC5" w:rsidR="00C7223F" w:rsidRPr="00C7223F" w:rsidRDefault="00C7223F" w:rsidP="00E23389">
      <w:pPr>
        <w:autoSpaceDE w:val="0"/>
        <w:autoSpaceDN w:val="0"/>
        <w:adjustRightInd w:val="0"/>
        <w:spacing w:after="0" w:line="240" w:lineRule="auto"/>
        <w:rPr>
          <w:rFonts w:ascii="Arial" w:hAnsi="Arial" w:cs="Arial"/>
          <w:b/>
          <w:bCs/>
        </w:rPr>
      </w:pPr>
      <w:r w:rsidRPr="00C7223F">
        <w:rPr>
          <w:rFonts w:ascii="Arial" w:hAnsi="Arial" w:cs="Arial"/>
          <w:b/>
          <w:bCs/>
        </w:rPr>
        <w:t>Sexual abuse including:</w:t>
      </w:r>
    </w:p>
    <w:p w14:paraId="0A03AEEC" w14:textId="77777777" w:rsidR="00C7223F" w:rsidRPr="00E23389" w:rsidRDefault="00C7223F" w:rsidP="00E23389">
      <w:pPr>
        <w:numPr>
          <w:ilvl w:val="0"/>
          <w:numId w:val="50"/>
        </w:numPr>
        <w:autoSpaceDE w:val="0"/>
        <w:autoSpaceDN w:val="0"/>
        <w:adjustRightInd w:val="0"/>
        <w:spacing w:after="0" w:line="240" w:lineRule="auto"/>
        <w:rPr>
          <w:rFonts w:ascii="Arial" w:hAnsi="Arial" w:cs="Arial"/>
          <w:bCs/>
        </w:rPr>
      </w:pPr>
      <w:r w:rsidRPr="00E23389">
        <w:rPr>
          <w:rFonts w:ascii="Arial" w:hAnsi="Arial" w:cs="Arial"/>
          <w:bCs/>
        </w:rPr>
        <w:t>rape</w:t>
      </w:r>
    </w:p>
    <w:p w14:paraId="4A5A56CB" w14:textId="77777777" w:rsidR="00C7223F" w:rsidRPr="00E23389" w:rsidRDefault="00C7223F" w:rsidP="00E23389">
      <w:pPr>
        <w:numPr>
          <w:ilvl w:val="0"/>
          <w:numId w:val="50"/>
        </w:numPr>
        <w:autoSpaceDE w:val="0"/>
        <w:autoSpaceDN w:val="0"/>
        <w:adjustRightInd w:val="0"/>
        <w:spacing w:after="0" w:line="240" w:lineRule="auto"/>
        <w:rPr>
          <w:rFonts w:ascii="Arial" w:hAnsi="Arial" w:cs="Arial"/>
          <w:bCs/>
        </w:rPr>
      </w:pPr>
      <w:r w:rsidRPr="00E23389">
        <w:rPr>
          <w:rFonts w:ascii="Arial" w:hAnsi="Arial" w:cs="Arial"/>
          <w:bCs/>
        </w:rPr>
        <w:t>indecent exposure</w:t>
      </w:r>
    </w:p>
    <w:p w14:paraId="06C09965" w14:textId="77777777" w:rsidR="00C7223F" w:rsidRPr="00E23389" w:rsidRDefault="00C7223F" w:rsidP="00E23389">
      <w:pPr>
        <w:numPr>
          <w:ilvl w:val="0"/>
          <w:numId w:val="50"/>
        </w:numPr>
        <w:autoSpaceDE w:val="0"/>
        <w:autoSpaceDN w:val="0"/>
        <w:adjustRightInd w:val="0"/>
        <w:spacing w:after="0" w:line="240" w:lineRule="auto"/>
        <w:rPr>
          <w:rFonts w:ascii="Arial" w:hAnsi="Arial" w:cs="Arial"/>
          <w:bCs/>
        </w:rPr>
      </w:pPr>
      <w:r w:rsidRPr="00E23389">
        <w:rPr>
          <w:rFonts w:ascii="Arial" w:hAnsi="Arial" w:cs="Arial"/>
          <w:bCs/>
        </w:rPr>
        <w:t>sexual harassment</w:t>
      </w:r>
    </w:p>
    <w:p w14:paraId="25C95D88" w14:textId="77777777" w:rsidR="00C7223F" w:rsidRPr="00E23389" w:rsidRDefault="00C7223F" w:rsidP="00E23389">
      <w:pPr>
        <w:numPr>
          <w:ilvl w:val="0"/>
          <w:numId w:val="50"/>
        </w:numPr>
        <w:autoSpaceDE w:val="0"/>
        <w:autoSpaceDN w:val="0"/>
        <w:adjustRightInd w:val="0"/>
        <w:spacing w:after="0" w:line="240" w:lineRule="auto"/>
        <w:rPr>
          <w:rFonts w:ascii="Arial" w:hAnsi="Arial" w:cs="Arial"/>
          <w:bCs/>
        </w:rPr>
      </w:pPr>
      <w:r w:rsidRPr="00E23389">
        <w:rPr>
          <w:rFonts w:ascii="Arial" w:hAnsi="Arial" w:cs="Arial"/>
          <w:bCs/>
        </w:rPr>
        <w:t>inappropriate looking or touching</w:t>
      </w:r>
    </w:p>
    <w:p w14:paraId="3915F9D5" w14:textId="77777777" w:rsidR="00C7223F" w:rsidRPr="00E23389" w:rsidRDefault="00C7223F" w:rsidP="00E23389">
      <w:pPr>
        <w:numPr>
          <w:ilvl w:val="0"/>
          <w:numId w:val="50"/>
        </w:numPr>
        <w:autoSpaceDE w:val="0"/>
        <w:autoSpaceDN w:val="0"/>
        <w:adjustRightInd w:val="0"/>
        <w:spacing w:after="0" w:line="240" w:lineRule="auto"/>
        <w:rPr>
          <w:rFonts w:ascii="Arial" w:hAnsi="Arial" w:cs="Arial"/>
          <w:bCs/>
        </w:rPr>
      </w:pPr>
      <w:r w:rsidRPr="00E23389">
        <w:rPr>
          <w:rFonts w:ascii="Arial" w:hAnsi="Arial" w:cs="Arial"/>
          <w:bCs/>
        </w:rPr>
        <w:t>sexual teasing or innuendo</w:t>
      </w:r>
    </w:p>
    <w:p w14:paraId="1B1E288A" w14:textId="77777777" w:rsidR="00C7223F" w:rsidRPr="00E23389" w:rsidRDefault="00C7223F" w:rsidP="00E23389">
      <w:pPr>
        <w:numPr>
          <w:ilvl w:val="0"/>
          <w:numId w:val="50"/>
        </w:numPr>
        <w:autoSpaceDE w:val="0"/>
        <w:autoSpaceDN w:val="0"/>
        <w:adjustRightInd w:val="0"/>
        <w:spacing w:after="0" w:line="240" w:lineRule="auto"/>
        <w:rPr>
          <w:rFonts w:ascii="Arial" w:hAnsi="Arial" w:cs="Arial"/>
          <w:bCs/>
        </w:rPr>
      </w:pPr>
      <w:r w:rsidRPr="00E23389">
        <w:rPr>
          <w:rFonts w:ascii="Arial" w:hAnsi="Arial" w:cs="Arial"/>
          <w:bCs/>
        </w:rPr>
        <w:t>sexual photography</w:t>
      </w:r>
    </w:p>
    <w:p w14:paraId="6F05E689" w14:textId="77777777" w:rsidR="00C7223F" w:rsidRPr="00E23389" w:rsidRDefault="00C7223F" w:rsidP="00E23389">
      <w:pPr>
        <w:numPr>
          <w:ilvl w:val="0"/>
          <w:numId w:val="50"/>
        </w:numPr>
        <w:autoSpaceDE w:val="0"/>
        <w:autoSpaceDN w:val="0"/>
        <w:adjustRightInd w:val="0"/>
        <w:spacing w:after="0" w:line="240" w:lineRule="auto"/>
        <w:rPr>
          <w:rFonts w:ascii="Arial" w:hAnsi="Arial" w:cs="Arial"/>
          <w:bCs/>
        </w:rPr>
      </w:pPr>
      <w:r w:rsidRPr="00E23389">
        <w:rPr>
          <w:rFonts w:ascii="Arial" w:hAnsi="Arial" w:cs="Arial"/>
          <w:bCs/>
        </w:rPr>
        <w:t>subjection to pornography or witnessing sexual acts</w:t>
      </w:r>
    </w:p>
    <w:p w14:paraId="5069FCA5" w14:textId="77777777" w:rsidR="00C7223F" w:rsidRPr="00E23389" w:rsidRDefault="00C7223F" w:rsidP="00E23389">
      <w:pPr>
        <w:numPr>
          <w:ilvl w:val="0"/>
          <w:numId w:val="50"/>
        </w:numPr>
        <w:autoSpaceDE w:val="0"/>
        <w:autoSpaceDN w:val="0"/>
        <w:adjustRightInd w:val="0"/>
        <w:spacing w:after="0" w:line="240" w:lineRule="auto"/>
        <w:rPr>
          <w:rFonts w:ascii="Arial" w:hAnsi="Arial" w:cs="Arial"/>
          <w:bCs/>
        </w:rPr>
      </w:pPr>
      <w:r w:rsidRPr="00E23389">
        <w:rPr>
          <w:rFonts w:ascii="Arial" w:hAnsi="Arial" w:cs="Arial"/>
          <w:bCs/>
        </w:rPr>
        <w:t>indecent exposure</w:t>
      </w:r>
    </w:p>
    <w:p w14:paraId="0D0E2EEB" w14:textId="77777777" w:rsidR="00C7223F" w:rsidRPr="00E23389" w:rsidRDefault="00C7223F" w:rsidP="00E23389">
      <w:pPr>
        <w:numPr>
          <w:ilvl w:val="0"/>
          <w:numId w:val="50"/>
        </w:numPr>
        <w:autoSpaceDE w:val="0"/>
        <w:autoSpaceDN w:val="0"/>
        <w:adjustRightInd w:val="0"/>
        <w:spacing w:after="0" w:line="240" w:lineRule="auto"/>
        <w:rPr>
          <w:rFonts w:ascii="Arial" w:hAnsi="Arial" w:cs="Arial"/>
          <w:bCs/>
        </w:rPr>
      </w:pPr>
      <w:r w:rsidRPr="00E23389">
        <w:rPr>
          <w:rFonts w:ascii="Arial" w:hAnsi="Arial" w:cs="Arial"/>
          <w:bCs/>
        </w:rPr>
        <w:t>sexual assault</w:t>
      </w:r>
    </w:p>
    <w:p w14:paraId="742AB334" w14:textId="77777777" w:rsidR="00C7223F" w:rsidRPr="00E23389" w:rsidRDefault="00C7223F" w:rsidP="00E23389">
      <w:pPr>
        <w:numPr>
          <w:ilvl w:val="0"/>
          <w:numId w:val="50"/>
        </w:numPr>
        <w:autoSpaceDE w:val="0"/>
        <w:autoSpaceDN w:val="0"/>
        <w:adjustRightInd w:val="0"/>
        <w:spacing w:after="0" w:line="240" w:lineRule="auto"/>
        <w:rPr>
          <w:rFonts w:ascii="Arial" w:hAnsi="Arial" w:cs="Arial"/>
          <w:bCs/>
        </w:rPr>
      </w:pPr>
      <w:r w:rsidRPr="00E23389">
        <w:rPr>
          <w:rFonts w:ascii="Arial" w:hAnsi="Arial" w:cs="Arial"/>
          <w:bCs/>
        </w:rPr>
        <w:t>sexual acts to which the adult has not consented or was pressured into consenting</w:t>
      </w:r>
    </w:p>
    <w:p w14:paraId="0026C3DC" w14:textId="77777777" w:rsidR="00DE2021" w:rsidRDefault="00DE2021" w:rsidP="00C7223F">
      <w:pPr>
        <w:autoSpaceDE w:val="0"/>
        <w:autoSpaceDN w:val="0"/>
        <w:adjustRightInd w:val="0"/>
        <w:spacing w:after="0" w:line="240" w:lineRule="auto"/>
        <w:rPr>
          <w:rFonts w:ascii="Arial" w:hAnsi="Arial" w:cs="Arial"/>
          <w:b/>
          <w:bCs/>
        </w:rPr>
      </w:pPr>
    </w:p>
    <w:p w14:paraId="2529B6D2" w14:textId="37B6F020" w:rsidR="00C7223F" w:rsidRPr="00C7223F" w:rsidRDefault="00C7223F" w:rsidP="00E23389">
      <w:pPr>
        <w:autoSpaceDE w:val="0"/>
        <w:autoSpaceDN w:val="0"/>
        <w:adjustRightInd w:val="0"/>
        <w:spacing w:after="0" w:line="240" w:lineRule="auto"/>
        <w:rPr>
          <w:rFonts w:ascii="Arial" w:hAnsi="Arial" w:cs="Arial"/>
          <w:b/>
          <w:bCs/>
        </w:rPr>
      </w:pPr>
      <w:r w:rsidRPr="00C7223F">
        <w:rPr>
          <w:rFonts w:ascii="Arial" w:hAnsi="Arial" w:cs="Arial"/>
          <w:b/>
          <w:bCs/>
        </w:rPr>
        <w:t>Psychological abuse including:</w:t>
      </w:r>
    </w:p>
    <w:p w14:paraId="4C57638A"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emotional abuse</w:t>
      </w:r>
    </w:p>
    <w:p w14:paraId="4F928963"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threats of harm or abandonment</w:t>
      </w:r>
    </w:p>
    <w:p w14:paraId="43AD7627"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deprivation of contact</w:t>
      </w:r>
    </w:p>
    <w:p w14:paraId="709A922D"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humiliation</w:t>
      </w:r>
    </w:p>
    <w:p w14:paraId="74E6CAA5"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blaming</w:t>
      </w:r>
    </w:p>
    <w:p w14:paraId="54F91759"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controlling</w:t>
      </w:r>
    </w:p>
    <w:p w14:paraId="73019176"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intimidation</w:t>
      </w:r>
    </w:p>
    <w:p w14:paraId="1E365DCC"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coercion</w:t>
      </w:r>
    </w:p>
    <w:p w14:paraId="26B90D63"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harassment</w:t>
      </w:r>
    </w:p>
    <w:p w14:paraId="2443643C"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verbal abuse</w:t>
      </w:r>
    </w:p>
    <w:p w14:paraId="48692065"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cyber bullying</w:t>
      </w:r>
    </w:p>
    <w:p w14:paraId="040CB14A"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isolation</w:t>
      </w:r>
    </w:p>
    <w:p w14:paraId="75FA1B40" w14:textId="77777777" w:rsidR="00C7223F" w:rsidRPr="00E23389" w:rsidRDefault="00C7223F" w:rsidP="00E23389">
      <w:pPr>
        <w:numPr>
          <w:ilvl w:val="0"/>
          <w:numId w:val="51"/>
        </w:numPr>
        <w:autoSpaceDE w:val="0"/>
        <w:autoSpaceDN w:val="0"/>
        <w:adjustRightInd w:val="0"/>
        <w:spacing w:after="0" w:line="240" w:lineRule="auto"/>
        <w:rPr>
          <w:rFonts w:ascii="Arial" w:hAnsi="Arial" w:cs="Arial"/>
          <w:bCs/>
        </w:rPr>
      </w:pPr>
      <w:r w:rsidRPr="00E23389">
        <w:rPr>
          <w:rFonts w:ascii="Arial" w:hAnsi="Arial" w:cs="Arial"/>
          <w:bCs/>
        </w:rPr>
        <w:t>unreasonable and unjustified withdrawal of services or supportive networks</w:t>
      </w:r>
    </w:p>
    <w:p w14:paraId="48B61CC2" w14:textId="77777777" w:rsidR="00DE2021" w:rsidRDefault="00DE2021" w:rsidP="00C7223F">
      <w:pPr>
        <w:autoSpaceDE w:val="0"/>
        <w:autoSpaceDN w:val="0"/>
        <w:adjustRightInd w:val="0"/>
        <w:spacing w:after="0" w:line="240" w:lineRule="auto"/>
        <w:rPr>
          <w:rFonts w:ascii="Arial" w:hAnsi="Arial" w:cs="Arial"/>
          <w:b/>
          <w:bCs/>
        </w:rPr>
      </w:pPr>
    </w:p>
    <w:p w14:paraId="16F46F5F" w14:textId="70C4CB3F" w:rsidR="00C7223F" w:rsidRPr="00C7223F" w:rsidRDefault="00C7223F" w:rsidP="00E23389">
      <w:pPr>
        <w:autoSpaceDE w:val="0"/>
        <w:autoSpaceDN w:val="0"/>
        <w:adjustRightInd w:val="0"/>
        <w:spacing w:after="0" w:line="240" w:lineRule="auto"/>
        <w:rPr>
          <w:rFonts w:ascii="Arial" w:hAnsi="Arial" w:cs="Arial"/>
          <w:b/>
          <w:bCs/>
        </w:rPr>
      </w:pPr>
      <w:r w:rsidRPr="00C7223F">
        <w:rPr>
          <w:rFonts w:ascii="Arial" w:hAnsi="Arial" w:cs="Arial"/>
          <w:b/>
          <w:bCs/>
        </w:rPr>
        <w:t>Financial or material abuse including:</w:t>
      </w:r>
    </w:p>
    <w:p w14:paraId="3A615293" w14:textId="77777777" w:rsidR="00C7223F" w:rsidRPr="00E23389" w:rsidRDefault="00C7223F" w:rsidP="00E23389">
      <w:pPr>
        <w:numPr>
          <w:ilvl w:val="0"/>
          <w:numId w:val="52"/>
        </w:numPr>
        <w:autoSpaceDE w:val="0"/>
        <w:autoSpaceDN w:val="0"/>
        <w:adjustRightInd w:val="0"/>
        <w:spacing w:after="0" w:line="240" w:lineRule="auto"/>
        <w:rPr>
          <w:rFonts w:ascii="Arial" w:hAnsi="Arial" w:cs="Arial"/>
          <w:bCs/>
        </w:rPr>
      </w:pPr>
      <w:r w:rsidRPr="00E23389">
        <w:rPr>
          <w:rFonts w:ascii="Arial" w:hAnsi="Arial" w:cs="Arial"/>
          <w:bCs/>
        </w:rPr>
        <w:t>theft</w:t>
      </w:r>
    </w:p>
    <w:p w14:paraId="42A99AAF" w14:textId="77777777" w:rsidR="00C7223F" w:rsidRPr="00E23389" w:rsidRDefault="00C7223F" w:rsidP="00E23389">
      <w:pPr>
        <w:numPr>
          <w:ilvl w:val="0"/>
          <w:numId w:val="52"/>
        </w:numPr>
        <w:autoSpaceDE w:val="0"/>
        <w:autoSpaceDN w:val="0"/>
        <w:adjustRightInd w:val="0"/>
        <w:spacing w:after="0" w:line="240" w:lineRule="auto"/>
        <w:rPr>
          <w:rFonts w:ascii="Arial" w:hAnsi="Arial" w:cs="Arial"/>
          <w:bCs/>
        </w:rPr>
      </w:pPr>
      <w:r w:rsidRPr="00E23389">
        <w:rPr>
          <w:rFonts w:ascii="Arial" w:hAnsi="Arial" w:cs="Arial"/>
          <w:bCs/>
        </w:rPr>
        <w:t>fraud</w:t>
      </w:r>
    </w:p>
    <w:p w14:paraId="7F9FF7C6" w14:textId="77777777" w:rsidR="00C7223F" w:rsidRPr="00E23389" w:rsidRDefault="00C7223F" w:rsidP="00E23389">
      <w:pPr>
        <w:numPr>
          <w:ilvl w:val="0"/>
          <w:numId w:val="52"/>
        </w:numPr>
        <w:autoSpaceDE w:val="0"/>
        <w:autoSpaceDN w:val="0"/>
        <w:adjustRightInd w:val="0"/>
        <w:spacing w:after="0" w:line="240" w:lineRule="auto"/>
        <w:rPr>
          <w:rFonts w:ascii="Arial" w:hAnsi="Arial" w:cs="Arial"/>
          <w:bCs/>
        </w:rPr>
      </w:pPr>
      <w:r w:rsidRPr="00E23389">
        <w:rPr>
          <w:rFonts w:ascii="Arial" w:hAnsi="Arial" w:cs="Arial"/>
          <w:bCs/>
        </w:rPr>
        <w:t>internet scamming</w:t>
      </w:r>
    </w:p>
    <w:p w14:paraId="36F15CB8" w14:textId="77777777" w:rsidR="00C7223F" w:rsidRPr="00E23389" w:rsidRDefault="00C7223F" w:rsidP="00E23389">
      <w:pPr>
        <w:numPr>
          <w:ilvl w:val="0"/>
          <w:numId w:val="52"/>
        </w:numPr>
        <w:autoSpaceDE w:val="0"/>
        <w:autoSpaceDN w:val="0"/>
        <w:adjustRightInd w:val="0"/>
        <w:spacing w:after="0" w:line="240" w:lineRule="auto"/>
        <w:rPr>
          <w:rFonts w:ascii="Arial" w:hAnsi="Arial" w:cs="Arial"/>
          <w:bCs/>
        </w:rPr>
      </w:pPr>
      <w:r w:rsidRPr="00E23389">
        <w:rPr>
          <w:rFonts w:ascii="Arial" w:hAnsi="Arial" w:cs="Arial"/>
          <w:bCs/>
        </w:rPr>
        <w:t>coercion in relation to an adult’s financial affairs or arrangements, including in connection with wills, property, inheritance or financial transactions</w:t>
      </w:r>
    </w:p>
    <w:p w14:paraId="647EC6FF" w14:textId="77777777" w:rsidR="00C7223F" w:rsidRPr="00E23389" w:rsidRDefault="00C7223F" w:rsidP="00E23389">
      <w:pPr>
        <w:numPr>
          <w:ilvl w:val="0"/>
          <w:numId w:val="52"/>
        </w:numPr>
        <w:autoSpaceDE w:val="0"/>
        <w:autoSpaceDN w:val="0"/>
        <w:adjustRightInd w:val="0"/>
        <w:spacing w:after="0" w:line="240" w:lineRule="auto"/>
        <w:rPr>
          <w:rFonts w:ascii="Arial" w:hAnsi="Arial" w:cs="Arial"/>
          <w:bCs/>
        </w:rPr>
      </w:pPr>
      <w:r w:rsidRPr="00E23389">
        <w:rPr>
          <w:rFonts w:ascii="Arial" w:hAnsi="Arial" w:cs="Arial"/>
          <w:bCs/>
        </w:rPr>
        <w:t>the misuse or misappropriation of property, possessions or benefits</w:t>
      </w:r>
    </w:p>
    <w:p w14:paraId="72FBBC90" w14:textId="77777777" w:rsidR="00DE2021" w:rsidRDefault="00DE2021" w:rsidP="00C7223F">
      <w:pPr>
        <w:autoSpaceDE w:val="0"/>
        <w:autoSpaceDN w:val="0"/>
        <w:adjustRightInd w:val="0"/>
        <w:spacing w:after="0" w:line="240" w:lineRule="auto"/>
        <w:rPr>
          <w:rFonts w:ascii="Arial" w:hAnsi="Arial" w:cs="Arial"/>
          <w:b/>
          <w:bCs/>
        </w:rPr>
      </w:pPr>
    </w:p>
    <w:p w14:paraId="6EA521C4" w14:textId="4D989E3F" w:rsidR="00C7223F" w:rsidRPr="00C7223F" w:rsidRDefault="00C7223F" w:rsidP="00E23389">
      <w:pPr>
        <w:autoSpaceDE w:val="0"/>
        <w:autoSpaceDN w:val="0"/>
        <w:adjustRightInd w:val="0"/>
        <w:spacing w:after="0" w:line="240" w:lineRule="auto"/>
        <w:rPr>
          <w:rFonts w:ascii="Arial" w:hAnsi="Arial" w:cs="Arial"/>
          <w:b/>
          <w:bCs/>
        </w:rPr>
      </w:pPr>
      <w:r w:rsidRPr="00C7223F">
        <w:rPr>
          <w:rFonts w:ascii="Arial" w:hAnsi="Arial" w:cs="Arial"/>
          <w:b/>
          <w:bCs/>
        </w:rPr>
        <w:t>Modern slavery encompasses:</w:t>
      </w:r>
    </w:p>
    <w:p w14:paraId="500D4314" w14:textId="77777777" w:rsidR="00C7223F" w:rsidRPr="00E23389" w:rsidRDefault="00C7223F" w:rsidP="00E23389">
      <w:pPr>
        <w:numPr>
          <w:ilvl w:val="0"/>
          <w:numId w:val="53"/>
        </w:numPr>
        <w:autoSpaceDE w:val="0"/>
        <w:autoSpaceDN w:val="0"/>
        <w:adjustRightInd w:val="0"/>
        <w:spacing w:after="0" w:line="240" w:lineRule="auto"/>
        <w:rPr>
          <w:rFonts w:ascii="Arial" w:hAnsi="Arial" w:cs="Arial"/>
          <w:bCs/>
        </w:rPr>
      </w:pPr>
      <w:r w:rsidRPr="00E23389">
        <w:rPr>
          <w:rFonts w:ascii="Arial" w:hAnsi="Arial" w:cs="Arial"/>
          <w:bCs/>
        </w:rPr>
        <w:t>slavery</w:t>
      </w:r>
    </w:p>
    <w:p w14:paraId="27D33F3E" w14:textId="77777777" w:rsidR="00C7223F" w:rsidRPr="00E23389" w:rsidRDefault="00C7223F" w:rsidP="00E23389">
      <w:pPr>
        <w:numPr>
          <w:ilvl w:val="0"/>
          <w:numId w:val="53"/>
        </w:numPr>
        <w:autoSpaceDE w:val="0"/>
        <w:autoSpaceDN w:val="0"/>
        <w:adjustRightInd w:val="0"/>
        <w:spacing w:after="0" w:line="240" w:lineRule="auto"/>
        <w:rPr>
          <w:rFonts w:ascii="Arial" w:hAnsi="Arial" w:cs="Arial"/>
          <w:bCs/>
        </w:rPr>
      </w:pPr>
      <w:r w:rsidRPr="00E23389">
        <w:rPr>
          <w:rFonts w:ascii="Arial" w:hAnsi="Arial" w:cs="Arial"/>
          <w:bCs/>
        </w:rPr>
        <w:t>human trafficking</w:t>
      </w:r>
    </w:p>
    <w:p w14:paraId="6E2DF35B" w14:textId="77777777" w:rsidR="00C7223F" w:rsidRPr="00E23389" w:rsidRDefault="00C7223F" w:rsidP="00E23389">
      <w:pPr>
        <w:numPr>
          <w:ilvl w:val="0"/>
          <w:numId w:val="53"/>
        </w:numPr>
        <w:autoSpaceDE w:val="0"/>
        <w:autoSpaceDN w:val="0"/>
        <w:adjustRightInd w:val="0"/>
        <w:spacing w:after="0" w:line="240" w:lineRule="auto"/>
        <w:rPr>
          <w:rFonts w:ascii="Arial" w:hAnsi="Arial" w:cs="Arial"/>
          <w:bCs/>
        </w:rPr>
      </w:pPr>
      <w:r w:rsidRPr="00E23389">
        <w:rPr>
          <w:rFonts w:ascii="Arial" w:hAnsi="Arial" w:cs="Arial"/>
          <w:bCs/>
        </w:rPr>
        <w:t>forced labour and domestic servitude.</w:t>
      </w:r>
    </w:p>
    <w:p w14:paraId="73DDCEFC" w14:textId="77777777" w:rsidR="00C7223F" w:rsidRPr="00E23389" w:rsidRDefault="00C7223F" w:rsidP="00E23389">
      <w:pPr>
        <w:numPr>
          <w:ilvl w:val="0"/>
          <w:numId w:val="53"/>
        </w:numPr>
        <w:autoSpaceDE w:val="0"/>
        <w:autoSpaceDN w:val="0"/>
        <w:adjustRightInd w:val="0"/>
        <w:spacing w:after="0" w:line="240" w:lineRule="auto"/>
        <w:rPr>
          <w:rFonts w:ascii="Arial" w:hAnsi="Arial" w:cs="Arial"/>
          <w:bCs/>
        </w:rPr>
      </w:pPr>
      <w:r w:rsidRPr="00E23389">
        <w:rPr>
          <w:rFonts w:ascii="Arial" w:hAnsi="Arial" w:cs="Arial"/>
          <w:bCs/>
        </w:rPr>
        <w:t>traffickers and slave masters using whatever means they have at their disposal to coerce, deceive and force individuals into a life of abuse, servitude and inhumane treatment</w:t>
      </w:r>
    </w:p>
    <w:p w14:paraId="41235C11" w14:textId="77777777" w:rsidR="00DE2021" w:rsidRDefault="00DE2021" w:rsidP="00C7223F">
      <w:pPr>
        <w:autoSpaceDE w:val="0"/>
        <w:autoSpaceDN w:val="0"/>
        <w:adjustRightInd w:val="0"/>
        <w:spacing w:after="0" w:line="240" w:lineRule="auto"/>
        <w:rPr>
          <w:rFonts w:ascii="Arial" w:hAnsi="Arial" w:cs="Arial"/>
          <w:b/>
        </w:rPr>
      </w:pPr>
    </w:p>
    <w:p w14:paraId="6FE64239" w14:textId="31194C1C" w:rsidR="00C7223F" w:rsidRPr="00C7223F" w:rsidRDefault="00C7223F" w:rsidP="00E23389">
      <w:pPr>
        <w:autoSpaceDE w:val="0"/>
        <w:autoSpaceDN w:val="0"/>
        <w:adjustRightInd w:val="0"/>
        <w:spacing w:after="0" w:line="240" w:lineRule="auto"/>
        <w:rPr>
          <w:rFonts w:ascii="Arial" w:hAnsi="Arial" w:cs="Arial"/>
          <w:b/>
          <w:bCs/>
        </w:rPr>
      </w:pPr>
      <w:r w:rsidRPr="00C7223F">
        <w:rPr>
          <w:rFonts w:ascii="Arial" w:hAnsi="Arial" w:cs="Arial"/>
          <w:b/>
          <w:bCs/>
        </w:rPr>
        <w:t>Discriminatory abuse including forms of:</w:t>
      </w:r>
    </w:p>
    <w:p w14:paraId="6F8766DC" w14:textId="77777777" w:rsidR="00C7223F" w:rsidRPr="00E23389" w:rsidRDefault="00C7223F" w:rsidP="00E23389">
      <w:pPr>
        <w:numPr>
          <w:ilvl w:val="0"/>
          <w:numId w:val="54"/>
        </w:numPr>
        <w:autoSpaceDE w:val="0"/>
        <w:autoSpaceDN w:val="0"/>
        <w:adjustRightInd w:val="0"/>
        <w:spacing w:after="0" w:line="240" w:lineRule="auto"/>
        <w:rPr>
          <w:rFonts w:ascii="Arial" w:hAnsi="Arial" w:cs="Arial"/>
          <w:bCs/>
        </w:rPr>
      </w:pPr>
      <w:r w:rsidRPr="00E23389">
        <w:rPr>
          <w:rFonts w:ascii="Arial" w:hAnsi="Arial" w:cs="Arial"/>
          <w:bCs/>
        </w:rPr>
        <w:t>harassment</w:t>
      </w:r>
    </w:p>
    <w:p w14:paraId="38820454" w14:textId="77777777" w:rsidR="00C7223F" w:rsidRPr="00E23389" w:rsidRDefault="00C7223F" w:rsidP="00E23389">
      <w:pPr>
        <w:numPr>
          <w:ilvl w:val="0"/>
          <w:numId w:val="54"/>
        </w:numPr>
        <w:autoSpaceDE w:val="0"/>
        <w:autoSpaceDN w:val="0"/>
        <w:adjustRightInd w:val="0"/>
        <w:spacing w:after="0" w:line="240" w:lineRule="auto"/>
        <w:rPr>
          <w:rFonts w:ascii="Arial" w:hAnsi="Arial" w:cs="Arial"/>
          <w:bCs/>
        </w:rPr>
      </w:pPr>
      <w:r w:rsidRPr="00E23389">
        <w:rPr>
          <w:rFonts w:ascii="Arial" w:hAnsi="Arial" w:cs="Arial"/>
          <w:bCs/>
        </w:rPr>
        <w:t>slurs or similar treatment:</w:t>
      </w:r>
    </w:p>
    <w:p w14:paraId="6EECCE79" w14:textId="77777777" w:rsidR="00C7223F" w:rsidRPr="00E23389" w:rsidRDefault="00C7223F" w:rsidP="00E23389">
      <w:pPr>
        <w:numPr>
          <w:ilvl w:val="1"/>
          <w:numId w:val="54"/>
        </w:numPr>
        <w:autoSpaceDE w:val="0"/>
        <w:autoSpaceDN w:val="0"/>
        <w:adjustRightInd w:val="0"/>
        <w:spacing w:after="0" w:line="240" w:lineRule="auto"/>
        <w:rPr>
          <w:rFonts w:ascii="Arial" w:hAnsi="Arial" w:cs="Arial"/>
          <w:bCs/>
        </w:rPr>
      </w:pPr>
      <w:r w:rsidRPr="00E23389">
        <w:rPr>
          <w:rFonts w:ascii="Arial" w:hAnsi="Arial" w:cs="Arial"/>
          <w:bCs/>
        </w:rPr>
        <w:t>because of race</w:t>
      </w:r>
    </w:p>
    <w:p w14:paraId="0DB9EE7F" w14:textId="77777777" w:rsidR="00C7223F" w:rsidRPr="00E23389" w:rsidRDefault="00C7223F" w:rsidP="00E23389">
      <w:pPr>
        <w:numPr>
          <w:ilvl w:val="1"/>
          <w:numId w:val="54"/>
        </w:numPr>
        <w:autoSpaceDE w:val="0"/>
        <w:autoSpaceDN w:val="0"/>
        <w:adjustRightInd w:val="0"/>
        <w:spacing w:after="0" w:line="240" w:lineRule="auto"/>
        <w:rPr>
          <w:rFonts w:ascii="Arial" w:hAnsi="Arial" w:cs="Arial"/>
          <w:bCs/>
        </w:rPr>
      </w:pPr>
      <w:r w:rsidRPr="00E23389">
        <w:rPr>
          <w:rFonts w:ascii="Arial" w:hAnsi="Arial" w:cs="Arial"/>
          <w:bCs/>
        </w:rPr>
        <w:t>gender and gender identity</w:t>
      </w:r>
    </w:p>
    <w:p w14:paraId="30FF3F67" w14:textId="77777777" w:rsidR="00C7223F" w:rsidRPr="00E23389" w:rsidRDefault="00C7223F" w:rsidP="00E23389">
      <w:pPr>
        <w:numPr>
          <w:ilvl w:val="1"/>
          <w:numId w:val="54"/>
        </w:numPr>
        <w:autoSpaceDE w:val="0"/>
        <w:autoSpaceDN w:val="0"/>
        <w:adjustRightInd w:val="0"/>
        <w:spacing w:after="0" w:line="240" w:lineRule="auto"/>
        <w:rPr>
          <w:rFonts w:ascii="Arial" w:hAnsi="Arial" w:cs="Arial"/>
          <w:bCs/>
        </w:rPr>
      </w:pPr>
      <w:r w:rsidRPr="00E23389">
        <w:rPr>
          <w:rFonts w:ascii="Arial" w:hAnsi="Arial" w:cs="Arial"/>
          <w:bCs/>
        </w:rPr>
        <w:t>age</w:t>
      </w:r>
    </w:p>
    <w:p w14:paraId="4B300DE9" w14:textId="77777777" w:rsidR="00C7223F" w:rsidRPr="00E23389" w:rsidRDefault="00C7223F" w:rsidP="00E23389">
      <w:pPr>
        <w:numPr>
          <w:ilvl w:val="1"/>
          <w:numId w:val="54"/>
        </w:numPr>
        <w:autoSpaceDE w:val="0"/>
        <w:autoSpaceDN w:val="0"/>
        <w:adjustRightInd w:val="0"/>
        <w:spacing w:after="0" w:line="240" w:lineRule="auto"/>
        <w:rPr>
          <w:rFonts w:ascii="Arial" w:hAnsi="Arial" w:cs="Arial"/>
          <w:bCs/>
        </w:rPr>
      </w:pPr>
      <w:r w:rsidRPr="00E23389">
        <w:rPr>
          <w:rFonts w:ascii="Arial" w:hAnsi="Arial" w:cs="Arial"/>
          <w:bCs/>
        </w:rPr>
        <w:t>disability</w:t>
      </w:r>
    </w:p>
    <w:p w14:paraId="0D928607" w14:textId="77777777" w:rsidR="00C7223F" w:rsidRPr="00E23389" w:rsidRDefault="00C7223F" w:rsidP="00E23389">
      <w:pPr>
        <w:numPr>
          <w:ilvl w:val="1"/>
          <w:numId w:val="54"/>
        </w:numPr>
        <w:autoSpaceDE w:val="0"/>
        <w:autoSpaceDN w:val="0"/>
        <w:adjustRightInd w:val="0"/>
        <w:spacing w:after="0" w:line="240" w:lineRule="auto"/>
        <w:rPr>
          <w:rFonts w:ascii="Arial" w:hAnsi="Arial" w:cs="Arial"/>
          <w:bCs/>
        </w:rPr>
      </w:pPr>
      <w:r w:rsidRPr="00E23389">
        <w:rPr>
          <w:rFonts w:ascii="Arial" w:hAnsi="Arial" w:cs="Arial"/>
          <w:bCs/>
        </w:rPr>
        <w:t>sexual orientation</w:t>
      </w:r>
    </w:p>
    <w:p w14:paraId="492C80FA" w14:textId="77777777" w:rsidR="00C7223F" w:rsidRPr="00E23389" w:rsidRDefault="00C7223F" w:rsidP="00E23389">
      <w:pPr>
        <w:numPr>
          <w:ilvl w:val="1"/>
          <w:numId w:val="54"/>
        </w:numPr>
        <w:autoSpaceDE w:val="0"/>
        <w:autoSpaceDN w:val="0"/>
        <w:adjustRightInd w:val="0"/>
        <w:spacing w:after="0" w:line="240" w:lineRule="auto"/>
        <w:rPr>
          <w:rFonts w:ascii="Arial" w:hAnsi="Arial" w:cs="Arial"/>
          <w:bCs/>
        </w:rPr>
      </w:pPr>
      <w:r w:rsidRPr="00E23389">
        <w:rPr>
          <w:rFonts w:ascii="Arial" w:hAnsi="Arial" w:cs="Arial"/>
          <w:bCs/>
        </w:rPr>
        <w:t>religion</w:t>
      </w:r>
    </w:p>
    <w:p w14:paraId="3007306C" w14:textId="77777777" w:rsidR="00DE2021" w:rsidRDefault="00DE2021" w:rsidP="00C7223F">
      <w:pPr>
        <w:autoSpaceDE w:val="0"/>
        <w:autoSpaceDN w:val="0"/>
        <w:adjustRightInd w:val="0"/>
        <w:spacing w:after="0" w:line="240" w:lineRule="auto"/>
        <w:rPr>
          <w:rFonts w:ascii="Arial" w:hAnsi="Arial" w:cs="Arial"/>
          <w:b/>
        </w:rPr>
      </w:pPr>
    </w:p>
    <w:p w14:paraId="41424623" w14:textId="77777777" w:rsidR="00C7223F" w:rsidRPr="00C7223F" w:rsidRDefault="00C7223F" w:rsidP="00E23389">
      <w:pPr>
        <w:autoSpaceDE w:val="0"/>
        <w:autoSpaceDN w:val="0"/>
        <w:adjustRightInd w:val="0"/>
        <w:spacing w:after="0" w:line="240" w:lineRule="auto"/>
        <w:rPr>
          <w:rFonts w:ascii="Arial" w:hAnsi="Arial" w:cs="Arial"/>
          <w:b/>
          <w:bCs/>
        </w:rPr>
      </w:pPr>
      <w:r w:rsidRPr="00C7223F">
        <w:rPr>
          <w:rFonts w:ascii="Arial" w:hAnsi="Arial" w:cs="Arial"/>
          <w:b/>
          <w:bCs/>
        </w:rPr>
        <w:t>Organisational abuse</w:t>
      </w:r>
    </w:p>
    <w:p w14:paraId="26898D00" w14:textId="77777777" w:rsidR="00C7223F" w:rsidRPr="00E23389" w:rsidRDefault="00C7223F" w:rsidP="00E23389">
      <w:pPr>
        <w:autoSpaceDE w:val="0"/>
        <w:autoSpaceDN w:val="0"/>
        <w:adjustRightInd w:val="0"/>
        <w:spacing w:after="0" w:line="240" w:lineRule="auto"/>
        <w:rPr>
          <w:rFonts w:ascii="Arial" w:hAnsi="Arial" w:cs="Arial"/>
          <w:bCs/>
        </w:rPr>
      </w:pPr>
      <w:r w:rsidRPr="00E23389">
        <w:rPr>
          <w:rFonts w:ascii="Arial" w:hAnsi="Arial" w:cs="Arial"/>
          <w:bCs/>
        </w:rPr>
        <w:t>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3983B0F4" w14:textId="77777777" w:rsidR="00C642F6" w:rsidRDefault="00C642F6" w:rsidP="00C7223F">
      <w:pPr>
        <w:autoSpaceDE w:val="0"/>
        <w:autoSpaceDN w:val="0"/>
        <w:adjustRightInd w:val="0"/>
        <w:spacing w:after="0" w:line="240" w:lineRule="auto"/>
        <w:rPr>
          <w:rFonts w:ascii="Arial" w:hAnsi="Arial" w:cs="Arial"/>
          <w:b/>
          <w:bCs/>
        </w:rPr>
      </w:pPr>
    </w:p>
    <w:p w14:paraId="05F2FC24" w14:textId="764B1579" w:rsidR="00C7223F" w:rsidRPr="00C7223F" w:rsidRDefault="00C7223F" w:rsidP="00E23389">
      <w:pPr>
        <w:autoSpaceDE w:val="0"/>
        <w:autoSpaceDN w:val="0"/>
        <w:adjustRightInd w:val="0"/>
        <w:spacing w:after="0" w:line="240" w:lineRule="auto"/>
        <w:rPr>
          <w:rFonts w:ascii="Arial" w:hAnsi="Arial" w:cs="Arial"/>
          <w:b/>
          <w:bCs/>
        </w:rPr>
      </w:pPr>
      <w:r w:rsidRPr="00C7223F">
        <w:rPr>
          <w:rFonts w:ascii="Arial" w:hAnsi="Arial" w:cs="Arial"/>
          <w:b/>
          <w:bCs/>
        </w:rPr>
        <w:t>Neglect and acts of omission including:</w:t>
      </w:r>
    </w:p>
    <w:p w14:paraId="55BF9AF6" w14:textId="77777777" w:rsidR="00C7223F" w:rsidRPr="00E23389" w:rsidRDefault="00C7223F" w:rsidP="00E23389">
      <w:pPr>
        <w:numPr>
          <w:ilvl w:val="0"/>
          <w:numId w:val="55"/>
        </w:numPr>
        <w:autoSpaceDE w:val="0"/>
        <w:autoSpaceDN w:val="0"/>
        <w:adjustRightInd w:val="0"/>
        <w:spacing w:after="0" w:line="240" w:lineRule="auto"/>
        <w:rPr>
          <w:rFonts w:ascii="Arial" w:hAnsi="Arial" w:cs="Arial"/>
          <w:bCs/>
        </w:rPr>
      </w:pPr>
      <w:r w:rsidRPr="00E23389">
        <w:rPr>
          <w:rFonts w:ascii="Arial" w:hAnsi="Arial" w:cs="Arial"/>
          <w:bCs/>
        </w:rPr>
        <w:t>ignoring medical</w:t>
      </w:r>
    </w:p>
    <w:p w14:paraId="32A8BDD0" w14:textId="77777777" w:rsidR="00C7223F" w:rsidRPr="00E23389" w:rsidRDefault="00C7223F" w:rsidP="00E23389">
      <w:pPr>
        <w:numPr>
          <w:ilvl w:val="0"/>
          <w:numId w:val="55"/>
        </w:numPr>
        <w:autoSpaceDE w:val="0"/>
        <w:autoSpaceDN w:val="0"/>
        <w:adjustRightInd w:val="0"/>
        <w:spacing w:after="0" w:line="240" w:lineRule="auto"/>
        <w:rPr>
          <w:rFonts w:ascii="Arial" w:hAnsi="Arial" w:cs="Arial"/>
          <w:bCs/>
        </w:rPr>
      </w:pPr>
      <w:r w:rsidRPr="00E23389">
        <w:rPr>
          <w:rFonts w:ascii="Arial" w:hAnsi="Arial" w:cs="Arial"/>
          <w:bCs/>
        </w:rPr>
        <w:t>emotional or physical care needs</w:t>
      </w:r>
    </w:p>
    <w:p w14:paraId="0E86A45D" w14:textId="77777777" w:rsidR="00C7223F" w:rsidRPr="00E23389" w:rsidRDefault="00C7223F" w:rsidP="00E23389">
      <w:pPr>
        <w:numPr>
          <w:ilvl w:val="0"/>
          <w:numId w:val="55"/>
        </w:numPr>
        <w:autoSpaceDE w:val="0"/>
        <w:autoSpaceDN w:val="0"/>
        <w:adjustRightInd w:val="0"/>
        <w:spacing w:after="0" w:line="240" w:lineRule="auto"/>
        <w:rPr>
          <w:rFonts w:ascii="Arial" w:hAnsi="Arial" w:cs="Arial"/>
          <w:bCs/>
        </w:rPr>
      </w:pPr>
      <w:r w:rsidRPr="00E23389">
        <w:rPr>
          <w:rFonts w:ascii="Arial" w:hAnsi="Arial" w:cs="Arial"/>
          <w:bCs/>
        </w:rPr>
        <w:t>failure to provide access to appropriate health, care and support or educational services</w:t>
      </w:r>
    </w:p>
    <w:p w14:paraId="5E5C486B" w14:textId="77777777" w:rsidR="00C7223F" w:rsidRPr="00E23389" w:rsidRDefault="00C7223F" w:rsidP="00E23389">
      <w:pPr>
        <w:numPr>
          <w:ilvl w:val="0"/>
          <w:numId w:val="55"/>
        </w:numPr>
        <w:autoSpaceDE w:val="0"/>
        <w:autoSpaceDN w:val="0"/>
        <w:adjustRightInd w:val="0"/>
        <w:spacing w:after="0" w:line="240" w:lineRule="auto"/>
        <w:rPr>
          <w:rFonts w:ascii="Arial" w:hAnsi="Arial" w:cs="Arial"/>
          <w:bCs/>
        </w:rPr>
      </w:pPr>
      <w:r w:rsidRPr="00E23389">
        <w:rPr>
          <w:rFonts w:ascii="Arial" w:hAnsi="Arial" w:cs="Arial"/>
          <w:bCs/>
        </w:rPr>
        <w:t>the withholding of the necessities of life, such as medication, adequate nutrition and heating</w:t>
      </w:r>
    </w:p>
    <w:p w14:paraId="21222AA0" w14:textId="77777777" w:rsidR="00C642F6" w:rsidRDefault="00C642F6" w:rsidP="00C7223F">
      <w:pPr>
        <w:autoSpaceDE w:val="0"/>
        <w:autoSpaceDN w:val="0"/>
        <w:adjustRightInd w:val="0"/>
        <w:spacing w:after="0" w:line="240" w:lineRule="auto"/>
        <w:rPr>
          <w:rFonts w:ascii="Arial" w:hAnsi="Arial" w:cs="Arial"/>
          <w:b/>
          <w:bCs/>
        </w:rPr>
      </w:pPr>
    </w:p>
    <w:p w14:paraId="15531966" w14:textId="0586D83C" w:rsidR="00C7223F" w:rsidRPr="00C7223F" w:rsidRDefault="00C7223F" w:rsidP="00E23389">
      <w:pPr>
        <w:autoSpaceDE w:val="0"/>
        <w:autoSpaceDN w:val="0"/>
        <w:adjustRightInd w:val="0"/>
        <w:spacing w:after="0" w:line="240" w:lineRule="auto"/>
        <w:rPr>
          <w:rFonts w:ascii="Arial" w:hAnsi="Arial" w:cs="Arial"/>
          <w:b/>
          <w:bCs/>
        </w:rPr>
      </w:pPr>
      <w:r w:rsidRPr="00C7223F">
        <w:rPr>
          <w:rFonts w:ascii="Arial" w:hAnsi="Arial" w:cs="Arial"/>
          <w:b/>
          <w:bCs/>
        </w:rPr>
        <w:t>Self-neglect</w:t>
      </w:r>
    </w:p>
    <w:p w14:paraId="30022071" w14:textId="77777777" w:rsidR="00C7223F" w:rsidRPr="00E23389" w:rsidRDefault="00C7223F" w:rsidP="00E23389">
      <w:pPr>
        <w:autoSpaceDE w:val="0"/>
        <w:autoSpaceDN w:val="0"/>
        <w:adjustRightInd w:val="0"/>
        <w:spacing w:after="0" w:line="240" w:lineRule="auto"/>
        <w:rPr>
          <w:rFonts w:ascii="Arial" w:hAnsi="Arial" w:cs="Arial"/>
          <w:bCs/>
        </w:rPr>
      </w:pPr>
      <w:r w:rsidRPr="00E23389">
        <w:rPr>
          <w:rFonts w:ascii="Arial" w:hAnsi="Arial" w:cs="Arial"/>
          <w:bCs/>
        </w:rPr>
        <w:t>This covers a wide range of behaviour neglecting to care for one’s personal hygiene, health or surroundings and includes behaviour such as hoarding. It should be noted that self-neglect may not prompt a section 42 enquiry. An assessment should be made on a case by case basis. A decision on whether a response is required under safeguarding will depend on the adult’s ability to protect themselves by controlling their own behaviour. There may come a point when they are no longer able to do this, without external support.</w:t>
      </w:r>
    </w:p>
    <w:p w14:paraId="3721AE58" w14:textId="77777777" w:rsidR="00C642F6" w:rsidRDefault="00C642F6" w:rsidP="00D160FC">
      <w:pPr>
        <w:autoSpaceDE w:val="0"/>
        <w:autoSpaceDN w:val="0"/>
        <w:adjustRightInd w:val="0"/>
        <w:rPr>
          <w:rFonts w:ascii="Arial" w:hAnsi="Arial" w:cs="Arial"/>
          <w:b/>
        </w:rPr>
      </w:pPr>
    </w:p>
    <w:p w14:paraId="251D626A" w14:textId="08253C53" w:rsidR="00D160FC" w:rsidRPr="008D3809" w:rsidRDefault="00C642F6" w:rsidP="008D3809">
      <w:pPr>
        <w:rPr>
          <w:rFonts w:ascii="Arial" w:hAnsi="Arial" w:cs="Arial"/>
          <w:i/>
        </w:rPr>
      </w:pPr>
      <w:r>
        <w:rPr>
          <w:rFonts w:ascii="Arial" w:hAnsi="Arial" w:cs="Arial"/>
          <w:i/>
        </w:rPr>
        <w:t>It</w:t>
      </w:r>
      <w:r w:rsidR="00D160FC" w:rsidRPr="008D3809">
        <w:rPr>
          <w:rFonts w:ascii="Arial" w:hAnsi="Arial" w:cs="Arial"/>
          <w:i/>
        </w:rPr>
        <w:t xml:space="preserve"> must be recognised that it is not the role of staff or volunteers to make an assessment of whether children or young people have suffered harm. Staff, volunteers and designated safeguarding leads do have a duty to report any concerns about harm in accordance with West Sussex Safeguarding Children Partnership’s Guidelines and Procedures</w:t>
      </w:r>
      <w:r w:rsidR="008D3809">
        <w:rPr>
          <w:rFonts w:ascii="Arial" w:hAnsi="Arial" w:cs="Arial"/>
          <w:i/>
        </w:rPr>
        <w:t>.</w:t>
      </w:r>
    </w:p>
    <w:p w14:paraId="26B9E13D" w14:textId="5C4417EE" w:rsidR="00D160FC" w:rsidRPr="008D3809" w:rsidRDefault="00D160FC" w:rsidP="00D160FC">
      <w:pPr>
        <w:widowControl w:val="0"/>
        <w:spacing w:after="0" w:line="240" w:lineRule="auto"/>
        <w:rPr>
          <w:rFonts w:ascii="Arial" w:eastAsia="Verdana" w:hAnsi="Arial" w:cs="Arial"/>
          <w:b/>
          <w:bCs/>
          <w:sz w:val="24"/>
          <w:szCs w:val="24"/>
        </w:rPr>
      </w:pPr>
      <w:r w:rsidRPr="008D3809">
        <w:rPr>
          <w:rFonts w:ascii="Arial" w:eastAsia="Verdana" w:hAnsi="Arial" w:cs="Arial"/>
          <w:b/>
          <w:bCs/>
          <w:sz w:val="24"/>
          <w:szCs w:val="24"/>
        </w:rPr>
        <w:t xml:space="preserve">Indicators of Abuse </w:t>
      </w:r>
    </w:p>
    <w:p w14:paraId="3320F679" w14:textId="77777777" w:rsidR="00D160FC" w:rsidRPr="008D3809" w:rsidRDefault="00D160FC" w:rsidP="00D160FC">
      <w:pPr>
        <w:widowControl w:val="0"/>
        <w:spacing w:after="0" w:line="240" w:lineRule="auto"/>
        <w:rPr>
          <w:rFonts w:ascii="Arial" w:eastAsia="Verdana" w:hAnsi="Arial" w:cs="Arial"/>
        </w:rPr>
      </w:pPr>
      <w:r w:rsidRPr="008D3809">
        <w:rPr>
          <w:rFonts w:ascii="Arial" w:hAnsi="Arial" w:cs="Arial"/>
          <w:b/>
          <w:bCs/>
        </w:rPr>
        <w:t>Physical</w:t>
      </w:r>
    </w:p>
    <w:p w14:paraId="129C4D5C" w14:textId="77777777" w:rsidR="00D160FC" w:rsidRPr="008D3809" w:rsidRDefault="00D160FC" w:rsidP="00C82DA7">
      <w:pPr>
        <w:widowControl w:val="0"/>
        <w:numPr>
          <w:ilvl w:val="0"/>
          <w:numId w:val="32"/>
        </w:numPr>
        <w:pBdr>
          <w:top w:val="nil"/>
          <w:left w:val="nil"/>
          <w:bottom w:val="nil"/>
          <w:right w:val="nil"/>
          <w:between w:val="nil"/>
          <w:bar w:val="nil"/>
        </w:pBdr>
        <w:spacing w:after="0" w:line="240" w:lineRule="auto"/>
        <w:rPr>
          <w:rFonts w:ascii="Arial" w:hAnsi="Arial" w:cs="Arial"/>
        </w:rPr>
      </w:pPr>
      <w:r w:rsidRPr="008D3809">
        <w:rPr>
          <w:rFonts w:ascii="Arial" w:hAnsi="Arial" w:cs="Arial"/>
        </w:rPr>
        <w:t>Injuries not consistent with the explanation given for them</w:t>
      </w:r>
    </w:p>
    <w:p w14:paraId="11508E41" w14:textId="77777777" w:rsidR="00D160FC" w:rsidRPr="008D3809" w:rsidRDefault="00D160FC" w:rsidP="00C82DA7">
      <w:pPr>
        <w:widowControl w:val="0"/>
        <w:numPr>
          <w:ilvl w:val="0"/>
          <w:numId w:val="32"/>
        </w:numPr>
        <w:pBdr>
          <w:top w:val="nil"/>
          <w:left w:val="nil"/>
          <w:bottom w:val="nil"/>
          <w:right w:val="nil"/>
          <w:between w:val="nil"/>
          <w:bar w:val="nil"/>
        </w:pBdr>
        <w:spacing w:after="0" w:line="240" w:lineRule="auto"/>
        <w:rPr>
          <w:rFonts w:ascii="Arial" w:hAnsi="Arial" w:cs="Arial"/>
        </w:rPr>
      </w:pPr>
      <w:r w:rsidRPr="008D3809">
        <w:rPr>
          <w:rFonts w:ascii="Arial" w:hAnsi="Arial" w:cs="Arial"/>
        </w:rPr>
        <w:t>Injuries that occur in places not normally exposed to falls, rough games, etc</w:t>
      </w:r>
    </w:p>
    <w:p w14:paraId="5A6E0032" w14:textId="77777777" w:rsidR="00D160FC" w:rsidRPr="008D3809" w:rsidRDefault="00D160FC" w:rsidP="00C82DA7">
      <w:pPr>
        <w:widowControl w:val="0"/>
        <w:numPr>
          <w:ilvl w:val="0"/>
          <w:numId w:val="32"/>
        </w:numPr>
        <w:pBdr>
          <w:top w:val="nil"/>
          <w:left w:val="nil"/>
          <w:bottom w:val="nil"/>
          <w:right w:val="nil"/>
          <w:between w:val="nil"/>
          <w:bar w:val="nil"/>
        </w:pBdr>
        <w:spacing w:after="0" w:line="240" w:lineRule="auto"/>
        <w:rPr>
          <w:rFonts w:ascii="Arial" w:hAnsi="Arial" w:cs="Arial"/>
        </w:rPr>
      </w:pPr>
      <w:r w:rsidRPr="008D3809">
        <w:rPr>
          <w:rFonts w:ascii="Arial" w:hAnsi="Arial" w:cs="Arial"/>
        </w:rPr>
        <w:t>Injuries that have not received medical attention</w:t>
      </w:r>
    </w:p>
    <w:p w14:paraId="490A5AED" w14:textId="77777777" w:rsidR="00D160FC" w:rsidRPr="008D3809" w:rsidRDefault="00D160FC" w:rsidP="00C82DA7">
      <w:pPr>
        <w:widowControl w:val="0"/>
        <w:numPr>
          <w:ilvl w:val="0"/>
          <w:numId w:val="32"/>
        </w:numPr>
        <w:pBdr>
          <w:top w:val="nil"/>
          <w:left w:val="nil"/>
          <w:bottom w:val="nil"/>
          <w:right w:val="nil"/>
          <w:between w:val="nil"/>
          <w:bar w:val="nil"/>
        </w:pBdr>
        <w:spacing w:after="0" w:line="240" w:lineRule="auto"/>
        <w:rPr>
          <w:rFonts w:ascii="Arial" w:hAnsi="Arial" w:cs="Arial"/>
        </w:rPr>
      </w:pPr>
      <w:r w:rsidRPr="008D3809">
        <w:rPr>
          <w:rFonts w:ascii="Arial" w:hAnsi="Arial" w:cs="Arial"/>
        </w:rPr>
        <w:t>Reluctance to change for, or participate in, games or swimming</w:t>
      </w:r>
    </w:p>
    <w:p w14:paraId="2D4F0AFE" w14:textId="77777777" w:rsidR="00D160FC" w:rsidRPr="008D3809" w:rsidRDefault="00D160FC" w:rsidP="00C82DA7">
      <w:pPr>
        <w:widowControl w:val="0"/>
        <w:numPr>
          <w:ilvl w:val="0"/>
          <w:numId w:val="32"/>
        </w:numPr>
        <w:pBdr>
          <w:top w:val="nil"/>
          <w:left w:val="nil"/>
          <w:bottom w:val="nil"/>
          <w:right w:val="nil"/>
          <w:between w:val="nil"/>
          <w:bar w:val="nil"/>
        </w:pBdr>
        <w:spacing w:after="0" w:line="240" w:lineRule="auto"/>
        <w:rPr>
          <w:rFonts w:ascii="Arial" w:hAnsi="Arial" w:cs="Arial"/>
        </w:rPr>
      </w:pPr>
      <w:r w:rsidRPr="008D3809">
        <w:rPr>
          <w:rFonts w:ascii="Arial" w:hAnsi="Arial" w:cs="Arial"/>
        </w:rPr>
        <w:t>Repeated urinary infections or unexplained tummy pains</w:t>
      </w:r>
    </w:p>
    <w:p w14:paraId="4C658465" w14:textId="77777777" w:rsidR="00D160FC" w:rsidRPr="008D3809" w:rsidRDefault="00D160FC" w:rsidP="00C82DA7">
      <w:pPr>
        <w:widowControl w:val="0"/>
        <w:numPr>
          <w:ilvl w:val="0"/>
          <w:numId w:val="32"/>
        </w:numPr>
        <w:pBdr>
          <w:top w:val="nil"/>
          <w:left w:val="nil"/>
          <w:bottom w:val="nil"/>
          <w:right w:val="nil"/>
          <w:between w:val="nil"/>
          <w:bar w:val="nil"/>
        </w:pBdr>
        <w:spacing w:after="0" w:line="240" w:lineRule="auto"/>
        <w:rPr>
          <w:rFonts w:ascii="Arial" w:hAnsi="Arial" w:cs="Arial"/>
        </w:rPr>
      </w:pPr>
      <w:r w:rsidRPr="008D3809">
        <w:rPr>
          <w:rFonts w:ascii="Arial" w:hAnsi="Arial" w:cs="Arial"/>
        </w:rPr>
        <w:t>Bruises on babies, bites, burns, fractures etc which do not have an accidental explanation</w:t>
      </w:r>
    </w:p>
    <w:p w14:paraId="6D94F386" w14:textId="77777777" w:rsidR="00D160FC" w:rsidRPr="008D3809" w:rsidRDefault="00D160FC" w:rsidP="00C82DA7">
      <w:pPr>
        <w:widowControl w:val="0"/>
        <w:numPr>
          <w:ilvl w:val="0"/>
          <w:numId w:val="32"/>
        </w:numPr>
        <w:pBdr>
          <w:top w:val="nil"/>
          <w:left w:val="nil"/>
          <w:bottom w:val="nil"/>
          <w:right w:val="nil"/>
          <w:between w:val="nil"/>
          <w:bar w:val="nil"/>
        </w:pBdr>
        <w:spacing w:after="0" w:line="240" w:lineRule="auto"/>
        <w:rPr>
          <w:rFonts w:ascii="Arial" w:hAnsi="Arial" w:cs="Arial"/>
        </w:rPr>
      </w:pPr>
      <w:r w:rsidRPr="008D3809">
        <w:rPr>
          <w:rFonts w:ascii="Arial" w:hAnsi="Arial" w:cs="Arial"/>
        </w:rPr>
        <w:t>Cuts/scratches/substance abuse</w:t>
      </w:r>
    </w:p>
    <w:p w14:paraId="064F5DE9" w14:textId="77777777" w:rsidR="00D160FC" w:rsidRPr="008D3809" w:rsidRDefault="00D160FC" w:rsidP="00D160FC">
      <w:pPr>
        <w:widowControl w:val="0"/>
        <w:tabs>
          <w:tab w:val="left" w:pos="220"/>
          <w:tab w:val="left" w:pos="720"/>
        </w:tabs>
        <w:spacing w:after="0" w:line="240" w:lineRule="auto"/>
        <w:ind w:left="720"/>
        <w:rPr>
          <w:rFonts w:ascii="Arial" w:eastAsia="Verdana" w:hAnsi="Arial" w:cs="Arial"/>
        </w:rPr>
      </w:pPr>
    </w:p>
    <w:p w14:paraId="2DD25B6F" w14:textId="77777777" w:rsidR="00D160FC" w:rsidRPr="008D3809" w:rsidRDefault="00D160FC" w:rsidP="00D160FC">
      <w:pPr>
        <w:widowControl w:val="0"/>
        <w:spacing w:after="0" w:line="240" w:lineRule="auto"/>
        <w:rPr>
          <w:rFonts w:ascii="Arial" w:eastAsia="Verdana" w:hAnsi="Arial" w:cs="Arial"/>
        </w:rPr>
      </w:pPr>
      <w:r w:rsidRPr="008D3809">
        <w:rPr>
          <w:rFonts w:ascii="Arial" w:hAnsi="Arial" w:cs="Arial"/>
          <w:b/>
          <w:bCs/>
        </w:rPr>
        <w:t>Sexual</w:t>
      </w:r>
    </w:p>
    <w:p w14:paraId="7A0A761B" w14:textId="77777777" w:rsidR="00D160FC" w:rsidRPr="008D3809" w:rsidRDefault="00D160FC" w:rsidP="00C82DA7">
      <w:pPr>
        <w:widowControl w:val="0"/>
        <w:numPr>
          <w:ilvl w:val="0"/>
          <w:numId w:val="34"/>
        </w:numPr>
        <w:pBdr>
          <w:top w:val="nil"/>
          <w:left w:val="nil"/>
          <w:bottom w:val="nil"/>
          <w:right w:val="nil"/>
          <w:between w:val="nil"/>
          <w:bar w:val="nil"/>
        </w:pBdr>
        <w:spacing w:after="0" w:line="240" w:lineRule="auto"/>
        <w:rPr>
          <w:rFonts w:ascii="Arial" w:hAnsi="Arial" w:cs="Arial"/>
        </w:rPr>
      </w:pPr>
      <w:r w:rsidRPr="008D3809">
        <w:rPr>
          <w:rFonts w:ascii="Arial" w:hAnsi="Arial" w:cs="Arial"/>
        </w:rPr>
        <w:t>Any allegations made concerning sexual abuse</w:t>
      </w:r>
    </w:p>
    <w:p w14:paraId="7E61E044" w14:textId="77777777" w:rsidR="00D160FC" w:rsidRPr="008D3809" w:rsidRDefault="00D160FC" w:rsidP="00C82DA7">
      <w:pPr>
        <w:widowControl w:val="0"/>
        <w:numPr>
          <w:ilvl w:val="0"/>
          <w:numId w:val="34"/>
        </w:numPr>
        <w:pBdr>
          <w:top w:val="nil"/>
          <w:left w:val="nil"/>
          <w:bottom w:val="nil"/>
          <w:right w:val="nil"/>
          <w:between w:val="nil"/>
          <w:bar w:val="nil"/>
        </w:pBdr>
        <w:spacing w:after="0" w:line="240" w:lineRule="auto"/>
        <w:rPr>
          <w:rFonts w:ascii="Arial" w:hAnsi="Arial" w:cs="Arial"/>
        </w:rPr>
      </w:pPr>
      <w:r w:rsidRPr="008D3809">
        <w:rPr>
          <w:rFonts w:ascii="Arial" w:hAnsi="Arial" w:cs="Arial"/>
        </w:rPr>
        <w:t>Excessive preoccupation with sexual matters and detailed knowledge of adult sexual behaviour</w:t>
      </w:r>
    </w:p>
    <w:p w14:paraId="0BE597A7" w14:textId="77777777" w:rsidR="00D160FC" w:rsidRPr="008D3809" w:rsidRDefault="00D160FC" w:rsidP="00C82DA7">
      <w:pPr>
        <w:widowControl w:val="0"/>
        <w:numPr>
          <w:ilvl w:val="0"/>
          <w:numId w:val="34"/>
        </w:numPr>
        <w:pBdr>
          <w:top w:val="nil"/>
          <w:left w:val="nil"/>
          <w:bottom w:val="nil"/>
          <w:right w:val="nil"/>
          <w:between w:val="nil"/>
          <w:bar w:val="nil"/>
        </w:pBdr>
        <w:spacing w:after="0" w:line="240" w:lineRule="auto"/>
        <w:rPr>
          <w:rFonts w:ascii="Arial" w:hAnsi="Arial" w:cs="Arial"/>
        </w:rPr>
      </w:pPr>
      <w:r w:rsidRPr="008D3809">
        <w:rPr>
          <w:rFonts w:ascii="Arial" w:hAnsi="Arial" w:cs="Arial"/>
        </w:rPr>
        <w:t>Age-inappropriate sexual activity through words, play or drawing</w:t>
      </w:r>
    </w:p>
    <w:p w14:paraId="01F79A65" w14:textId="77777777" w:rsidR="00D160FC" w:rsidRPr="008D3809" w:rsidRDefault="00D160FC" w:rsidP="00C82DA7">
      <w:pPr>
        <w:widowControl w:val="0"/>
        <w:numPr>
          <w:ilvl w:val="0"/>
          <w:numId w:val="34"/>
        </w:numPr>
        <w:pBdr>
          <w:top w:val="nil"/>
          <w:left w:val="nil"/>
          <w:bottom w:val="nil"/>
          <w:right w:val="nil"/>
          <w:between w:val="nil"/>
          <w:bar w:val="nil"/>
        </w:pBdr>
        <w:spacing w:after="0" w:line="240" w:lineRule="auto"/>
        <w:rPr>
          <w:rFonts w:ascii="Arial" w:hAnsi="Arial" w:cs="Arial"/>
        </w:rPr>
      </w:pPr>
      <w:r w:rsidRPr="008D3809">
        <w:rPr>
          <w:rFonts w:ascii="Arial" w:hAnsi="Arial" w:cs="Arial"/>
        </w:rPr>
        <w:t>Child who is sexually provocative or seductive with adults</w:t>
      </w:r>
    </w:p>
    <w:p w14:paraId="12EAB510" w14:textId="77777777" w:rsidR="00D160FC" w:rsidRPr="008D3809" w:rsidRDefault="00D160FC" w:rsidP="00C82DA7">
      <w:pPr>
        <w:widowControl w:val="0"/>
        <w:numPr>
          <w:ilvl w:val="0"/>
          <w:numId w:val="34"/>
        </w:numPr>
        <w:pBdr>
          <w:top w:val="nil"/>
          <w:left w:val="nil"/>
          <w:bottom w:val="nil"/>
          <w:right w:val="nil"/>
          <w:between w:val="nil"/>
          <w:bar w:val="nil"/>
        </w:pBdr>
        <w:spacing w:after="0" w:line="240" w:lineRule="auto"/>
        <w:rPr>
          <w:rFonts w:ascii="Arial" w:hAnsi="Arial" w:cs="Arial"/>
        </w:rPr>
      </w:pPr>
      <w:r w:rsidRPr="008D3809">
        <w:rPr>
          <w:rFonts w:ascii="Arial" w:hAnsi="Arial" w:cs="Arial"/>
        </w:rPr>
        <w:t>Inappropriate bed-sharing arrangements at home</w:t>
      </w:r>
    </w:p>
    <w:p w14:paraId="5130EC46" w14:textId="77777777" w:rsidR="00D160FC" w:rsidRPr="008D3809" w:rsidRDefault="00D160FC" w:rsidP="00C82DA7">
      <w:pPr>
        <w:widowControl w:val="0"/>
        <w:numPr>
          <w:ilvl w:val="0"/>
          <w:numId w:val="34"/>
        </w:numPr>
        <w:pBdr>
          <w:top w:val="nil"/>
          <w:left w:val="nil"/>
          <w:bottom w:val="nil"/>
          <w:right w:val="nil"/>
          <w:between w:val="nil"/>
          <w:bar w:val="nil"/>
        </w:pBdr>
        <w:spacing w:after="0" w:line="240" w:lineRule="auto"/>
        <w:rPr>
          <w:rFonts w:ascii="Arial" w:hAnsi="Arial" w:cs="Arial"/>
        </w:rPr>
      </w:pPr>
      <w:r w:rsidRPr="008D3809">
        <w:rPr>
          <w:rFonts w:ascii="Arial" w:hAnsi="Arial" w:cs="Arial"/>
        </w:rPr>
        <w:t>Severe sleep disturbances with fears, phobias, vivid dreams or nightmares, sometimes with overt or veiled sexual connotations</w:t>
      </w:r>
    </w:p>
    <w:p w14:paraId="5CE51285" w14:textId="77777777" w:rsidR="00D160FC" w:rsidRPr="008D3809" w:rsidRDefault="00D160FC" w:rsidP="00C82DA7">
      <w:pPr>
        <w:widowControl w:val="0"/>
        <w:numPr>
          <w:ilvl w:val="0"/>
          <w:numId w:val="34"/>
        </w:numPr>
        <w:pBdr>
          <w:top w:val="nil"/>
          <w:left w:val="nil"/>
          <w:bottom w:val="nil"/>
          <w:right w:val="nil"/>
          <w:between w:val="nil"/>
          <w:bar w:val="nil"/>
        </w:pBdr>
        <w:spacing w:after="0" w:line="240" w:lineRule="auto"/>
        <w:rPr>
          <w:rFonts w:ascii="Arial" w:hAnsi="Arial" w:cs="Arial"/>
        </w:rPr>
      </w:pPr>
      <w:r w:rsidRPr="008D3809">
        <w:rPr>
          <w:rFonts w:ascii="Arial" w:hAnsi="Arial" w:cs="Arial"/>
        </w:rPr>
        <w:t>Eating disorders - anorexia, bulimia</w:t>
      </w:r>
    </w:p>
    <w:p w14:paraId="5B045108" w14:textId="77777777" w:rsidR="00D160FC" w:rsidRPr="008D3809" w:rsidRDefault="00D160FC" w:rsidP="00D160FC">
      <w:pPr>
        <w:widowControl w:val="0"/>
        <w:tabs>
          <w:tab w:val="left" w:pos="220"/>
          <w:tab w:val="left" w:pos="720"/>
        </w:tabs>
        <w:spacing w:after="0" w:line="240" w:lineRule="auto"/>
        <w:ind w:left="720"/>
        <w:rPr>
          <w:rFonts w:ascii="Arial" w:eastAsia="Verdana" w:hAnsi="Arial" w:cs="Arial"/>
        </w:rPr>
      </w:pPr>
    </w:p>
    <w:p w14:paraId="4FA57C24" w14:textId="77777777" w:rsidR="00D160FC" w:rsidRPr="008D3809" w:rsidRDefault="00D160FC" w:rsidP="00D160FC">
      <w:pPr>
        <w:widowControl w:val="0"/>
        <w:spacing w:after="0" w:line="240" w:lineRule="auto"/>
        <w:rPr>
          <w:rFonts w:ascii="Arial" w:eastAsia="Verdana" w:hAnsi="Arial" w:cs="Arial"/>
        </w:rPr>
      </w:pPr>
      <w:r w:rsidRPr="008D3809">
        <w:rPr>
          <w:rFonts w:ascii="Arial" w:hAnsi="Arial" w:cs="Arial"/>
          <w:b/>
          <w:bCs/>
        </w:rPr>
        <w:t>Emotional</w:t>
      </w:r>
    </w:p>
    <w:p w14:paraId="1A9861EC" w14:textId="77777777" w:rsidR="00D160FC" w:rsidRPr="008D3809" w:rsidRDefault="00D160FC" w:rsidP="00C82DA7">
      <w:pPr>
        <w:widowControl w:val="0"/>
        <w:numPr>
          <w:ilvl w:val="0"/>
          <w:numId w:val="36"/>
        </w:numPr>
        <w:pBdr>
          <w:top w:val="nil"/>
          <w:left w:val="nil"/>
          <w:bottom w:val="nil"/>
          <w:right w:val="nil"/>
          <w:between w:val="nil"/>
          <w:bar w:val="nil"/>
        </w:pBdr>
        <w:spacing w:after="0" w:line="240" w:lineRule="auto"/>
        <w:rPr>
          <w:rFonts w:ascii="Arial" w:hAnsi="Arial" w:cs="Arial"/>
        </w:rPr>
      </w:pPr>
      <w:r w:rsidRPr="008D3809">
        <w:rPr>
          <w:rFonts w:ascii="Arial" w:hAnsi="Arial" w:cs="Arial"/>
        </w:rPr>
        <w:t>Changes or regression in mood or behaviour, particularly where a child withdraws or becomes clinging. </w:t>
      </w:r>
    </w:p>
    <w:p w14:paraId="62F16357" w14:textId="77777777" w:rsidR="00D160FC" w:rsidRPr="008D3809" w:rsidRDefault="00D160FC" w:rsidP="00C82DA7">
      <w:pPr>
        <w:widowControl w:val="0"/>
        <w:numPr>
          <w:ilvl w:val="0"/>
          <w:numId w:val="36"/>
        </w:numPr>
        <w:pBdr>
          <w:top w:val="nil"/>
          <w:left w:val="nil"/>
          <w:bottom w:val="nil"/>
          <w:right w:val="nil"/>
          <w:between w:val="nil"/>
          <w:bar w:val="nil"/>
        </w:pBdr>
        <w:spacing w:after="0" w:line="240" w:lineRule="auto"/>
        <w:rPr>
          <w:rFonts w:ascii="Arial" w:hAnsi="Arial" w:cs="Arial"/>
        </w:rPr>
      </w:pPr>
      <w:r w:rsidRPr="008D3809">
        <w:rPr>
          <w:rFonts w:ascii="Arial" w:hAnsi="Arial" w:cs="Arial"/>
        </w:rPr>
        <w:t>Depression, aggression, extreme anxiety</w:t>
      </w:r>
    </w:p>
    <w:p w14:paraId="617CDAD1" w14:textId="77777777" w:rsidR="00D160FC" w:rsidRPr="008D3809" w:rsidRDefault="00D160FC" w:rsidP="00C82DA7">
      <w:pPr>
        <w:widowControl w:val="0"/>
        <w:numPr>
          <w:ilvl w:val="0"/>
          <w:numId w:val="36"/>
        </w:numPr>
        <w:pBdr>
          <w:top w:val="nil"/>
          <w:left w:val="nil"/>
          <w:bottom w:val="nil"/>
          <w:right w:val="nil"/>
          <w:between w:val="nil"/>
          <w:bar w:val="nil"/>
        </w:pBdr>
        <w:spacing w:after="0" w:line="240" w:lineRule="auto"/>
        <w:rPr>
          <w:rFonts w:ascii="Arial" w:hAnsi="Arial" w:cs="Arial"/>
        </w:rPr>
      </w:pPr>
      <w:r w:rsidRPr="008D3809">
        <w:rPr>
          <w:rFonts w:ascii="Arial" w:hAnsi="Arial" w:cs="Arial"/>
        </w:rPr>
        <w:t>Nervousness, frozen watchfulness</w:t>
      </w:r>
    </w:p>
    <w:p w14:paraId="0DE37871" w14:textId="77777777" w:rsidR="00D160FC" w:rsidRPr="008D3809" w:rsidRDefault="00D160FC" w:rsidP="00C82DA7">
      <w:pPr>
        <w:widowControl w:val="0"/>
        <w:numPr>
          <w:ilvl w:val="0"/>
          <w:numId w:val="36"/>
        </w:numPr>
        <w:pBdr>
          <w:top w:val="nil"/>
          <w:left w:val="nil"/>
          <w:bottom w:val="nil"/>
          <w:right w:val="nil"/>
          <w:between w:val="nil"/>
          <w:bar w:val="nil"/>
        </w:pBdr>
        <w:spacing w:after="0" w:line="240" w:lineRule="auto"/>
        <w:rPr>
          <w:rFonts w:ascii="Arial" w:hAnsi="Arial" w:cs="Arial"/>
        </w:rPr>
      </w:pPr>
      <w:r w:rsidRPr="008D3809">
        <w:rPr>
          <w:rFonts w:ascii="Arial" w:hAnsi="Arial" w:cs="Arial"/>
        </w:rPr>
        <w:t>Obsessions or phobias</w:t>
      </w:r>
    </w:p>
    <w:p w14:paraId="6A904BD5" w14:textId="77777777" w:rsidR="00D160FC" w:rsidRPr="008D3809" w:rsidRDefault="00D160FC" w:rsidP="00C82DA7">
      <w:pPr>
        <w:widowControl w:val="0"/>
        <w:numPr>
          <w:ilvl w:val="0"/>
          <w:numId w:val="36"/>
        </w:numPr>
        <w:pBdr>
          <w:top w:val="nil"/>
          <w:left w:val="nil"/>
          <w:bottom w:val="nil"/>
          <w:right w:val="nil"/>
          <w:between w:val="nil"/>
          <w:bar w:val="nil"/>
        </w:pBdr>
        <w:spacing w:after="0" w:line="240" w:lineRule="auto"/>
        <w:rPr>
          <w:rFonts w:ascii="Arial" w:hAnsi="Arial" w:cs="Arial"/>
        </w:rPr>
      </w:pPr>
      <w:r w:rsidRPr="008D3809">
        <w:rPr>
          <w:rFonts w:ascii="Arial" w:hAnsi="Arial" w:cs="Arial"/>
        </w:rPr>
        <w:t>Sudden under-achievement or lack of concentration</w:t>
      </w:r>
    </w:p>
    <w:p w14:paraId="3CBA20D7" w14:textId="77777777" w:rsidR="00D160FC" w:rsidRPr="008D3809" w:rsidRDefault="00D160FC" w:rsidP="00C82DA7">
      <w:pPr>
        <w:widowControl w:val="0"/>
        <w:numPr>
          <w:ilvl w:val="0"/>
          <w:numId w:val="36"/>
        </w:numPr>
        <w:pBdr>
          <w:top w:val="nil"/>
          <w:left w:val="nil"/>
          <w:bottom w:val="nil"/>
          <w:right w:val="nil"/>
          <w:between w:val="nil"/>
          <w:bar w:val="nil"/>
        </w:pBdr>
        <w:spacing w:after="0" w:line="240" w:lineRule="auto"/>
        <w:rPr>
          <w:rFonts w:ascii="Arial" w:hAnsi="Arial" w:cs="Arial"/>
        </w:rPr>
      </w:pPr>
      <w:r w:rsidRPr="008D3809">
        <w:rPr>
          <w:rFonts w:ascii="Arial" w:hAnsi="Arial" w:cs="Arial"/>
        </w:rPr>
        <w:t>Inappropriate relationships with peers and/or adults</w:t>
      </w:r>
    </w:p>
    <w:p w14:paraId="4B8AB89D" w14:textId="77777777" w:rsidR="00D160FC" w:rsidRPr="008D3809" w:rsidRDefault="00D160FC" w:rsidP="00C82DA7">
      <w:pPr>
        <w:widowControl w:val="0"/>
        <w:numPr>
          <w:ilvl w:val="0"/>
          <w:numId w:val="36"/>
        </w:numPr>
        <w:pBdr>
          <w:top w:val="nil"/>
          <w:left w:val="nil"/>
          <w:bottom w:val="nil"/>
          <w:right w:val="nil"/>
          <w:between w:val="nil"/>
          <w:bar w:val="nil"/>
        </w:pBdr>
        <w:spacing w:after="0" w:line="240" w:lineRule="auto"/>
        <w:rPr>
          <w:rFonts w:ascii="Arial" w:hAnsi="Arial" w:cs="Arial"/>
        </w:rPr>
      </w:pPr>
      <w:r w:rsidRPr="008D3809">
        <w:rPr>
          <w:rFonts w:ascii="Arial" w:hAnsi="Arial" w:cs="Arial"/>
        </w:rPr>
        <w:t>Attention-seeking behaviour</w:t>
      </w:r>
    </w:p>
    <w:p w14:paraId="23D93714" w14:textId="77777777" w:rsidR="00D160FC" w:rsidRPr="008D3809" w:rsidRDefault="00D160FC" w:rsidP="00C82DA7">
      <w:pPr>
        <w:widowControl w:val="0"/>
        <w:numPr>
          <w:ilvl w:val="0"/>
          <w:numId w:val="36"/>
        </w:numPr>
        <w:pBdr>
          <w:top w:val="nil"/>
          <w:left w:val="nil"/>
          <w:bottom w:val="nil"/>
          <w:right w:val="nil"/>
          <w:between w:val="nil"/>
          <w:bar w:val="nil"/>
        </w:pBdr>
        <w:spacing w:after="0" w:line="240" w:lineRule="auto"/>
        <w:rPr>
          <w:rFonts w:ascii="Arial" w:hAnsi="Arial" w:cs="Arial"/>
        </w:rPr>
      </w:pPr>
      <w:r w:rsidRPr="008D3809">
        <w:rPr>
          <w:rFonts w:ascii="Arial" w:hAnsi="Arial" w:cs="Arial"/>
        </w:rPr>
        <w:t>Persistent tiredness</w:t>
      </w:r>
    </w:p>
    <w:p w14:paraId="5F22BE26" w14:textId="77777777" w:rsidR="00D160FC" w:rsidRPr="008D3809" w:rsidRDefault="00D160FC" w:rsidP="00C82DA7">
      <w:pPr>
        <w:widowControl w:val="0"/>
        <w:numPr>
          <w:ilvl w:val="0"/>
          <w:numId w:val="36"/>
        </w:numPr>
        <w:pBdr>
          <w:top w:val="nil"/>
          <w:left w:val="nil"/>
          <w:bottom w:val="nil"/>
          <w:right w:val="nil"/>
          <w:between w:val="nil"/>
          <w:bar w:val="nil"/>
        </w:pBdr>
        <w:spacing w:after="0" w:line="240" w:lineRule="auto"/>
        <w:rPr>
          <w:rFonts w:ascii="Arial" w:hAnsi="Arial" w:cs="Arial"/>
        </w:rPr>
      </w:pPr>
      <w:r w:rsidRPr="008D3809">
        <w:rPr>
          <w:rFonts w:ascii="Arial" w:hAnsi="Arial" w:cs="Arial"/>
        </w:rPr>
        <w:t>Running away/stealing/lying</w:t>
      </w:r>
    </w:p>
    <w:p w14:paraId="52E5A75F" w14:textId="77777777" w:rsidR="00D160FC" w:rsidRPr="008D3809" w:rsidRDefault="00D160FC" w:rsidP="00D160FC">
      <w:pPr>
        <w:widowControl w:val="0"/>
        <w:tabs>
          <w:tab w:val="left" w:pos="220"/>
          <w:tab w:val="left" w:pos="720"/>
        </w:tabs>
        <w:spacing w:after="0" w:line="240" w:lineRule="auto"/>
        <w:ind w:left="720"/>
        <w:rPr>
          <w:rFonts w:ascii="Arial" w:eastAsia="Verdana" w:hAnsi="Arial" w:cs="Arial"/>
        </w:rPr>
      </w:pPr>
    </w:p>
    <w:p w14:paraId="4F52D31C" w14:textId="77777777" w:rsidR="00D160FC" w:rsidRPr="008D3809" w:rsidRDefault="00D160FC" w:rsidP="00D160FC">
      <w:pPr>
        <w:widowControl w:val="0"/>
        <w:spacing w:after="0" w:line="240" w:lineRule="auto"/>
        <w:rPr>
          <w:rFonts w:ascii="Arial" w:eastAsia="Verdana" w:hAnsi="Arial" w:cs="Arial"/>
        </w:rPr>
      </w:pPr>
      <w:r w:rsidRPr="008D3809">
        <w:rPr>
          <w:rFonts w:ascii="Arial" w:hAnsi="Arial" w:cs="Arial"/>
          <w:b/>
          <w:bCs/>
        </w:rPr>
        <w:t>Neglect</w:t>
      </w:r>
    </w:p>
    <w:p w14:paraId="3779ACB8" w14:textId="77777777" w:rsidR="00D160FC" w:rsidRPr="008D3809" w:rsidRDefault="00D160FC" w:rsidP="00C82DA7">
      <w:pPr>
        <w:widowControl w:val="0"/>
        <w:numPr>
          <w:ilvl w:val="0"/>
          <w:numId w:val="38"/>
        </w:numPr>
        <w:pBdr>
          <w:top w:val="nil"/>
          <w:left w:val="nil"/>
          <w:bottom w:val="nil"/>
          <w:right w:val="nil"/>
          <w:between w:val="nil"/>
          <w:bar w:val="nil"/>
        </w:pBdr>
        <w:spacing w:after="0" w:line="240" w:lineRule="auto"/>
        <w:rPr>
          <w:rFonts w:ascii="Arial" w:hAnsi="Arial" w:cs="Arial"/>
        </w:rPr>
      </w:pPr>
      <w:r w:rsidRPr="008D3809">
        <w:rPr>
          <w:rFonts w:ascii="Arial" w:hAnsi="Arial" w:cs="Arial"/>
        </w:rPr>
        <w:t xml:space="preserve">Under nourishment, failure to grow, constant hunger, stealing or gorging food, </w:t>
      </w:r>
    </w:p>
    <w:p w14:paraId="51E3D6A0" w14:textId="77777777" w:rsidR="00D160FC" w:rsidRPr="008D3809" w:rsidRDefault="00D160FC" w:rsidP="00C82DA7">
      <w:pPr>
        <w:widowControl w:val="0"/>
        <w:numPr>
          <w:ilvl w:val="0"/>
          <w:numId w:val="38"/>
        </w:numPr>
        <w:pBdr>
          <w:top w:val="nil"/>
          <w:left w:val="nil"/>
          <w:bottom w:val="nil"/>
          <w:right w:val="nil"/>
          <w:between w:val="nil"/>
          <w:bar w:val="nil"/>
        </w:pBdr>
        <w:spacing w:after="0" w:line="240" w:lineRule="auto"/>
        <w:rPr>
          <w:rFonts w:ascii="Arial" w:hAnsi="Arial" w:cs="Arial"/>
        </w:rPr>
      </w:pPr>
      <w:r w:rsidRPr="008D3809">
        <w:rPr>
          <w:rFonts w:ascii="Arial" w:hAnsi="Arial" w:cs="Arial"/>
        </w:rPr>
        <w:t>Untreated illnesses,</w:t>
      </w:r>
    </w:p>
    <w:p w14:paraId="2CAD926A" w14:textId="77777777" w:rsidR="00D160FC" w:rsidRPr="008D3809" w:rsidRDefault="00D160FC" w:rsidP="00C82DA7">
      <w:pPr>
        <w:widowControl w:val="0"/>
        <w:numPr>
          <w:ilvl w:val="0"/>
          <w:numId w:val="38"/>
        </w:numPr>
        <w:pBdr>
          <w:top w:val="nil"/>
          <w:left w:val="nil"/>
          <w:bottom w:val="nil"/>
          <w:right w:val="nil"/>
          <w:between w:val="nil"/>
          <w:bar w:val="nil"/>
        </w:pBdr>
        <w:spacing w:after="0" w:line="240" w:lineRule="auto"/>
        <w:rPr>
          <w:rFonts w:ascii="Arial" w:hAnsi="Arial" w:cs="Arial"/>
        </w:rPr>
      </w:pPr>
      <w:r w:rsidRPr="008D3809">
        <w:rPr>
          <w:rFonts w:ascii="Arial" w:hAnsi="Arial" w:cs="Arial"/>
        </w:rPr>
        <w:t>Inadequate care, etc</w:t>
      </w:r>
    </w:p>
    <w:p w14:paraId="7B778155" w14:textId="77777777" w:rsidR="008D3809" w:rsidRDefault="00D160FC" w:rsidP="00C82DA7">
      <w:pPr>
        <w:widowControl w:val="0"/>
        <w:numPr>
          <w:ilvl w:val="0"/>
          <w:numId w:val="38"/>
        </w:numPr>
        <w:pBdr>
          <w:top w:val="nil"/>
          <w:left w:val="nil"/>
          <w:bottom w:val="nil"/>
          <w:right w:val="nil"/>
          <w:between w:val="nil"/>
          <w:bar w:val="nil"/>
        </w:pBdr>
        <w:spacing w:after="0" w:line="240" w:lineRule="auto"/>
        <w:rPr>
          <w:rFonts w:ascii="Arial" w:hAnsi="Arial" w:cs="Arial"/>
        </w:rPr>
      </w:pPr>
      <w:r w:rsidRPr="008D3809">
        <w:rPr>
          <w:rFonts w:ascii="Arial" w:hAnsi="Arial" w:cs="Arial"/>
        </w:rPr>
        <w:t>Regular poor hygiene</w:t>
      </w:r>
    </w:p>
    <w:p w14:paraId="2DF0BBBE" w14:textId="77777777" w:rsidR="008D3809" w:rsidRDefault="008D3809" w:rsidP="008D3809">
      <w:pPr>
        <w:widowControl w:val="0"/>
        <w:pBdr>
          <w:top w:val="nil"/>
          <w:left w:val="nil"/>
          <w:bottom w:val="nil"/>
          <w:right w:val="nil"/>
          <w:between w:val="nil"/>
          <w:bar w:val="nil"/>
        </w:pBdr>
        <w:spacing w:after="0" w:line="240" w:lineRule="auto"/>
        <w:rPr>
          <w:rFonts w:ascii="Arial" w:hAnsi="Arial" w:cs="Arial"/>
        </w:rPr>
      </w:pPr>
    </w:p>
    <w:p w14:paraId="6CA2B558" w14:textId="32A98F71" w:rsidR="00C66AE8" w:rsidRDefault="00D160FC" w:rsidP="008D3809">
      <w:pPr>
        <w:widowControl w:val="0"/>
        <w:pBdr>
          <w:top w:val="nil"/>
          <w:left w:val="nil"/>
          <w:bottom w:val="nil"/>
          <w:right w:val="nil"/>
          <w:between w:val="nil"/>
          <w:bar w:val="nil"/>
        </w:pBdr>
        <w:spacing w:after="0" w:line="240" w:lineRule="auto"/>
        <w:rPr>
          <w:rFonts w:ascii="Arial" w:eastAsia="Arial Unicode MS" w:hAnsi="Arial" w:cs="Arial"/>
          <w:b/>
          <w:bCs/>
        </w:rPr>
      </w:pPr>
      <w:r w:rsidRPr="008D3809">
        <w:rPr>
          <w:rFonts w:ascii="Arial" w:eastAsia="Arial Unicode MS" w:hAnsi="Arial" w:cs="Arial"/>
          <w:b/>
          <w:bCs/>
        </w:rPr>
        <w:t>Adults are also at risk of other forms of abuse such as financial abuse, mate hate, domestic abuse and institutional abuse.</w:t>
      </w:r>
    </w:p>
    <w:p w14:paraId="3C96E53A" w14:textId="77777777" w:rsidR="00FB4EC8" w:rsidRDefault="00FB4EC8" w:rsidP="008D3809">
      <w:pPr>
        <w:widowControl w:val="0"/>
        <w:pBdr>
          <w:top w:val="nil"/>
          <w:left w:val="nil"/>
          <w:bottom w:val="nil"/>
          <w:right w:val="nil"/>
          <w:between w:val="nil"/>
          <w:bar w:val="nil"/>
        </w:pBdr>
        <w:spacing w:after="0" w:line="240" w:lineRule="auto"/>
        <w:rPr>
          <w:rFonts w:ascii="Arial" w:eastAsia="Arial Unicode MS" w:hAnsi="Arial" w:cs="Arial"/>
          <w:b/>
          <w:bCs/>
        </w:rPr>
      </w:pPr>
    </w:p>
    <w:p w14:paraId="20239A45" w14:textId="77777777" w:rsidR="00FB4EC8" w:rsidRDefault="00FB4EC8" w:rsidP="008D3809">
      <w:pPr>
        <w:widowControl w:val="0"/>
        <w:pBdr>
          <w:top w:val="nil"/>
          <w:left w:val="nil"/>
          <w:bottom w:val="nil"/>
          <w:right w:val="nil"/>
          <w:between w:val="nil"/>
          <w:bar w:val="nil"/>
        </w:pBdr>
        <w:spacing w:after="0" w:line="240" w:lineRule="auto"/>
        <w:rPr>
          <w:rFonts w:ascii="Arial" w:eastAsia="Arial Unicode MS" w:hAnsi="Arial" w:cs="Arial"/>
          <w:b/>
          <w:bCs/>
        </w:rPr>
      </w:pPr>
    </w:p>
    <w:p w14:paraId="51DA3DBB" w14:textId="77777777" w:rsidR="00B32522" w:rsidRDefault="00B32522">
      <w:pPr>
        <w:rPr>
          <w:rFonts w:ascii="Arial" w:eastAsia="Verdana" w:hAnsi="Arial" w:cs="Arial"/>
          <w:b/>
          <w:bCs/>
          <w:kern w:val="36"/>
          <w:sz w:val="28"/>
          <w:szCs w:val="28"/>
          <w:lang w:eastAsia="en-GB"/>
        </w:rPr>
      </w:pPr>
      <w:bookmarkStart w:id="28" w:name="_Toc145932487"/>
      <w:r>
        <w:rPr>
          <w:rFonts w:ascii="Arial" w:eastAsia="Verdana" w:hAnsi="Arial" w:cs="Arial"/>
          <w:sz w:val="28"/>
          <w:szCs w:val="28"/>
        </w:rPr>
        <w:br w:type="page"/>
      </w:r>
    </w:p>
    <w:p w14:paraId="28F72011" w14:textId="40EC0DE6" w:rsidR="00FB4EC8" w:rsidRPr="00FB4EC8" w:rsidRDefault="00FB4EC8" w:rsidP="00FB4EC8">
      <w:pPr>
        <w:pStyle w:val="Heading1"/>
        <w:rPr>
          <w:rFonts w:ascii="Arial" w:eastAsia="Verdana" w:hAnsi="Arial" w:cs="Arial"/>
          <w:sz w:val="28"/>
          <w:szCs w:val="28"/>
        </w:rPr>
      </w:pPr>
      <w:r w:rsidRPr="00FB4EC8">
        <w:rPr>
          <w:rFonts w:ascii="Arial" w:eastAsia="Verdana" w:hAnsi="Arial" w:cs="Arial"/>
          <w:sz w:val="28"/>
          <w:szCs w:val="28"/>
        </w:rPr>
        <w:t>A</w:t>
      </w:r>
      <w:r>
        <w:rPr>
          <w:rFonts w:ascii="Arial" w:eastAsia="Verdana" w:hAnsi="Arial" w:cs="Arial"/>
          <w:sz w:val="28"/>
          <w:szCs w:val="28"/>
        </w:rPr>
        <w:t>PPENDIX</w:t>
      </w:r>
      <w:r w:rsidRPr="00FB4EC8">
        <w:rPr>
          <w:rFonts w:ascii="Arial" w:eastAsia="Verdana" w:hAnsi="Arial" w:cs="Arial"/>
          <w:sz w:val="28"/>
          <w:szCs w:val="28"/>
        </w:rPr>
        <w:t xml:space="preserve"> </w:t>
      </w:r>
      <w:r>
        <w:rPr>
          <w:rFonts w:ascii="Arial" w:eastAsia="Verdana" w:hAnsi="Arial" w:cs="Arial"/>
          <w:sz w:val="28"/>
          <w:szCs w:val="28"/>
        </w:rPr>
        <w:t>4:</w:t>
      </w:r>
      <w:r w:rsidRPr="00FB4EC8">
        <w:rPr>
          <w:rFonts w:ascii="Arial" w:eastAsia="Verdana" w:hAnsi="Arial" w:cs="Arial"/>
          <w:sz w:val="28"/>
          <w:szCs w:val="28"/>
        </w:rPr>
        <w:t xml:space="preserve"> Record of Concern</w:t>
      </w:r>
      <w:bookmarkEnd w:id="28"/>
      <w:r w:rsidR="00B32522">
        <w:rPr>
          <w:rFonts w:ascii="Arial" w:eastAsia="Verdana" w:hAnsi="Arial" w:cs="Arial"/>
          <w:sz w:val="28"/>
          <w:szCs w:val="28"/>
        </w:rPr>
        <w:t xml:space="preserve"> </w:t>
      </w:r>
    </w:p>
    <w:p w14:paraId="15A05013" w14:textId="77777777" w:rsidR="00715C63" w:rsidRPr="003F07A9" w:rsidRDefault="00715C63" w:rsidP="00715C63">
      <w:pPr>
        <w:spacing w:after="0" w:line="240" w:lineRule="auto"/>
        <w:jc w:val="center"/>
        <w:rPr>
          <w:b/>
          <w:bCs/>
          <w:sz w:val="32"/>
          <w:szCs w:val="32"/>
        </w:rPr>
      </w:pPr>
      <w:r w:rsidRPr="003F07A9">
        <w:rPr>
          <w:b/>
          <w:bCs/>
          <w:noProof/>
          <w:sz w:val="32"/>
          <w:szCs w:val="32"/>
        </w:rPr>
        <w:drawing>
          <wp:anchor distT="0" distB="0" distL="114300" distR="114300" simplePos="0" relativeHeight="251658242" behindDoc="0" locked="0" layoutInCell="1" allowOverlap="1" wp14:anchorId="43A5B598" wp14:editId="473454B8">
            <wp:simplePos x="0" y="0"/>
            <wp:positionH relativeFrom="margin">
              <wp:posOffset>3896723</wp:posOffset>
            </wp:positionH>
            <wp:positionV relativeFrom="paragraph">
              <wp:posOffset>-658495</wp:posOffset>
            </wp:positionV>
            <wp:extent cx="2341245" cy="473075"/>
            <wp:effectExtent l="0" t="0" r="1905" b="3175"/>
            <wp:wrapNone/>
            <wp:docPr id="358777527"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logo with text on it&#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l="8281" t="32279" r="8281" b="33544"/>
                    <a:stretch>
                      <a:fillRect/>
                    </a:stretch>
                  </pic:blipFill>
                  <pic:spPr bwMode="auto">
                    <a:xfrm>
                      <a:off x="0" y="0"/>
                      <a:ext cx="234124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A9">
        <w:rPr>
          <w:b/>
          <w:bCs/>
          <w:sz w:val="32"/>
          <w:szCs w:val="32"/>
        </w:rPr>
        <w:t>Record of Concern</w:t>
      </w:r>
    </w:p>
    <w:p w14:paraId="422CA405" w14:textId="77777777" w:rsidR="00715C63" w:rsidRDefault="00715C63" w:rsidP="00715C63">
      <w:pPr>
        <w:spacing w:after="0" w:line="240" w:lineRule="auto"/>
      </w:pPr>
    </w:p>
    <w:p w14:paraId="459D39B8" w14:textId="77777777" w:rsidR="00715C63" w:rsidRPr="00CC042F" w:rsidRDefault="00715C63" w:rsidP="00715C63">
      <w:pPr>
        <w:spacing w:after="0" w:line="240" w:lineRule="auto"/>
        <w:rPr>
          <w:b/>
          <w:bCs/>
        </w:rPr>
      </w:pPr>
      <w:r w:rsidRPr="00CC042F">
        <w:rPr>
          <w:b/>
          <w:bCs/>
        </w:rPr>
        <w:t xml:space="preserve">Part 1: Record of concern about a child / adult’s safety and welfare </w:t>
      </w:r>
    </w:p>
    <w:p w14:paraId="3BBC22E2" w14:textId="77777777" w:rsidR="00715C63" w:rsidRDefault="00715C63" w:rsidP="00715C63">
      <w:pPr>
        <w:spacing w:after="0" w:line="240" w:lineRule="auto"/>
      </w:pPr>
      <w:r>
        <w:t>(for use by any staff / volunteers – this form can be filled in electronically.  If the form is handwritten, care should be taken to ensure the form is legible.)</w:t>
      </w:r>
    </w:p>
    <w:p w14:paraId="3B93062D" w14:textId="77777777" w:rsidR="00715C63" w:rsidRDefault="00715C63" w:rsidP="00715C63">
      <w:pPr>
        <w:spacing w:after="0" w:line="240" w:lineRule="auto"/>
      </w:pPr>
    </w:p>
    <w:tbl>
      <w:tblPr>
        <w:tblStyle w:val="TableGrid"/>
        <w:tblW w:w="0" w:type="auto"/>
        <w:tblInd w:w="0" w:type="dxa"/>
        <w:tblLook w:val="04A0" w:firstRow="1" w:lastRow="0" w:firstColumn="1" w:lastColumn="0" w:noHBand="0" w:noVBand="1"/>
      </w:tblPr>
      <w:tblGrid>
        <w:gridCol w:w="3005"/>
        <w:gridCol w:w="3005"/>
        <w:gridCol w:w="3006"/>
      </w:tblGrid>
      <w:tr w:rsidR="00715C63" w14:paraId="7E152E23" w14:textId="77777777" w:rsidTr="00325683">
        <w:tc>
          <w:tcPr>
            <w:tcW w:w="3005" w:type="dxa"/>
          </w:tcPr>
          <w:p w14:paraId="1260D088" w14:textId="77777777" w:rsidR="00715C63" w:rsidRDefault="00715C63" w:rsidP="00325683">
            <w:r>
              <w:t>Child / Adult’s name (subject of concern):</w:t>
            </w:r>
          </w:p>
          <w:p w14:paraId="272C9F44" w14:textId="77777777" w:rsidR="00715C63" w:rsidRDefault="00715C63" w:rsidP="00325683"/>
          <w:p w14:paraId="75E6AD78" w14:textId="77777777" w:rsidR="00715C63" w:rsidRDefault="00715C63" w:rsidP="00325683"/>
        </w:tc>
        <w:tc>
          <w:tcPr>
            <w:tcW w:w="3005" w:type="dxa"/>
          </w:tcPr>
          <w:p w14:paraId="2D99D685" w14:textId="77777777" w:rsidR="00715C63" w:rsidRDefault="00715C63" w:rsidP="00325683">
            <w:r>
              <w:t>Date of birth / age:</w:t>
            </w:r>
          </w:p>
          <w:p w14:paraId="01C784F6" w14:textId="77777777" w:rsidR="00715C63" w:rsidRDefault="00715C63" w:rsidP="00325683"/>
          <w:p w14:paraId="5E448045" w14:textId="77777777" w:rsidR="00715C63" w:rsidRDefault="00715C63" w:rsidP="00325683">
            <w:r>
              <w:t xml:space="preserve">Child / Adult: </w:t>
            </w:r>
          </w:p>
        </w:tc>
        <w:tc>
          <w:tcPr>
            <w:tcW w:w="3006" w:type="dxa"/>
          </w:tcPr>
          <w:p w14:paraId="04F9CC09" w14:textId="77777777" w:rsidR="00715C63" w:rsidRDefault="00715C63" w:rsidP="00325683">
            <w:r>
              <w:t>Address:</w:t>
            </w:r>
          </w:p>
        </w:tc>
      </w:tr>
      <w:tr w:rsidR="00715C63" w14:paraId="350C6380" w14:textId="77777777" w:rsidTr="00325683">
        <w:tc>
          <w:tcPr>
            <w:tcW w:w="3005" w:type="dxa"/>
          </w:tcPr>
          <w:p w14:paraId="0D97EFC0" w14:textId="77777777" w:rsidR="00715C63" w:rsidRDefault="00715C63" w:rsidP="00325683">
            <w:r>
              <w:t>Date &amp; time of incident:</w:t>
            </w:r>
          </w:p>
          <w:p w14:paraId="18D5561E" w14:textId="77777777" w:rsidR="00715C63" w:rsidRDefault="00715C63" w:rsidP="00325683"/>
        </w:tc>
        <w:tc>
          <w:tcPr>
            <w:tcW w:w="3005" w:type="dxa"/>
          </w:tcPr>
          <w:p w14:paraId="4B558DAC" w14:textId="77777777" w:rsidR="00715C63" w:rsidRDefault="00715C63" w:rsidP="00325683">
            <w:r>
              <w:t>Date &amp; time of recording:</w:t>
            </w:r>
          </w:p>
        </w:tc>
        <w:tc>
          <w:tcPr>
            <w:tcW w:w="3006" w:type="dxa"/>
          </w:tcPr>
          <w:p w14:paraId="2C28D1FB" w14:textId="77777777" w:rsidR="00715C63" w:rsidRDefault="00715C63" w:rsidP="00325683"/>
        </w:tc>
      </w:tr>
      <w:tr w:rsidR="00715C63" w14:paraId="1A912238" w14:textId="77777777" w:rsidTr="00325683">
        <w:tc>
          <w:tcPr>
            <w:tcW w:w="3005" w:type="dxa"/>
          </w:tcPr>
          <w:p w14:paraId="3751ECC2" w14:textId="77777777" w:rsidR="00715C63" w:rsidRDefault="00715C63" w:rsidP="00325683">
            <w:r>
              <w:t>Name of person completing record:</w:t>
            </w:r>
          </w:p>
          <w:p w14:paraId="5CF49E59" w14:textId="77777777" w:rsidR="00715C63" w:rsidRDefault="00715C63" w:rsidP="00325683"/>
        </w:tc>
        <w:tc>
          <w:tcPr>
            <w:tcW w:w="3005" w:type="dxa"/>
          </w:tcPr>
          <w:p w14:paraId="2F6BAE4D" w14:textId="77777777" w:rsidR="00715C63" w:rsidRDefault="00715C63" w:rsidP="00325683">
            <w:r>
              <w:t>Role:</w:t>
            </w:r>
          </w:p>
        </w:tc>
        <w:tc>
          <w:tcPr>
            <w:tcW w:w="3006" w:type="dxa"/>
          </w:tcPr>
          <w:p w14:paraId="510A7E03" w14:textId="77777777" w:rsidR="00715C63" w:rsidRDefault="00715C63" w:rsidP="00325683">
            <w:r>
              <w:t>Signature:</w:t>
            </w:r>
          </w:p>
        </w:tc>
      </w:tr>
      <w:tr w:rsidR="00715C63" w14:paraId="1C4E2448" w14:textId="77777777" w:rsidTr="00325683">
        <w:tc>
          <w:tcPr>
            <w:tcW w:w="3005" w:type="dxa"/>
          </w:tcPr>
          <w:p w14:paraId="4CDA6BC0" w14:textId="77777777" w:rsidR="00715C63" w:rsidRDefault="00715C63" w:rsidP="00325683">
            <w:r>
              <w:t>Other members of the household:</w:t>
            </w:r>
          </w:p>
          <w:p w14:paraId="7264816F" w14:textId="77777777" w:rsidR="00715C63" w:rsidRDefault="00715C63" w:rsidP="00325683"/>
        </w:tc>
        <w:tc>
          <w:tcPr>
            <w:tcW w:w="6011" w:type="dxa"/>
            <w:gridSpan w:val="2"/>
          </w:tcPr>
          <w:p w14:paraId="14C6739E" w14:textId="77777777" w:rsidR="00715C63" w:rsidRDefault="00715C63" w:rsidP="00325683"/>
        </w:tc>
      </w:tr>
      <w:tr w:rsidR="00715C63" w14:paraId="5C087ABB" w14:textId="77777777" w:rsidTr="00325683">
        <w:tc>
          <w:tcPr>
            <w:tcW w:w="3005" w:type="dxa"/>
          </w:tcPr>
          <w:p w14:paraId="7CD29440" w14:textId="77777777" w:rsidR="00715C63" w:rsidRDefault="00715C63" w:rsidP="00325683">
            <w:r>
              <w:t>Record the following factually: Nature of concern, eg. Disclosure, change in behaviour, demeanour, appearance, injury, witnesses, etc.</w:t>
            </w:r>
          </w:p>
          <w:p w14:paraId="358E60FF" w14:textId="77777777" w:rsidR="00715C63" w:rsidRDefault="00715C63" w:rsidP="00325683">
            <w:r>
              <w:t>(Please include as much detail as possible in this section.  Remember – the quality of the information will inform the level of intervention initiated. Attach additional sheets if necessary.)</w:t>
            </w:r>
          </w:p>
        </w:tc>
        <w:tc>
          <w:tcPr>
            <w:tcW w:w="6011" w:type="dxa"/>
            <w:gridSpan w:val="2"/>
          </w:tcPr>
          <w:p w14:paraId="322BF952" w14:textId="77777777" w:rsidR="00715C63" w:rsidRDefault="00715C63" w:rsidP="00325683"/>
        </w:tc>
      </w:tr>
      <w:tr w:rsidR="00715C63" w14:paraId="0E57FDD8" w14:textId="77777777" w:rsidTr="00325683">
        <w:tc>
          <w:tcPr>
            <w:tcW w:w="3005" w:type="dxa"/>
          </w:tcPr>
          <w:p w14:paraId="4C593DC3" w14:textId="77777777" w:rsidR="00715C63" w:rsidRDefault="00715C63" w:rsidP="00325683">
            <w:r>
              <w:t>How did the concern come to light?</w:t>
            </w:r>
          </w:p>
        </w:tc>
        <w:tc>
          <w:tcPr>
            <w:tcW w:w="6011" w:type="dxa"/>
            <w:gridSpan w:val="2"/>
          </w:tcPr>
          <w:p w14:paraId="16A335EA" w14:textId="77777777" w:rsidR="00715C63" w:rsidRDefault="00715C63" w:rsidP="00325683"/>
        </w:tc>
      </w:tr>
      <w:tr w:rsidR="00715C63" w14:paraId="66FA4256" w14:textId="77777777" w:rsidTr="00325683">
        <w:tc>
          <w:tcPr>
            <w:tcW w:w="3005" w:type="dxa"/>
          </w:tcPr>
          <w:p w14:paraId="60B204E9" w14:textId="77777777" w:rsidR="00715C63" w:rsidRDefault="00715C63" w:rsidP="00325683">
            <w:r>
              <w:t>What is the child / adult saying about what has happened?</w:t>
            </w:r>
          </w:p>
        </w:tc>
        <w:tc>
          <w:tcPr>
            <w:tcW w:w="6011" w:type="dxa"/>
            <w:gridSpan w:val="2"/>
          </w:tcPr>
          <w:p w14:paraId="28733663" w14:textId="77777777" w:rsidR="00715C63" w:rsidRDefault="00715C63" w:rsidP="00325683"/>
        </w:tc>
      </w:tr>
      <w:tr w:rsidR="00715C63" w14:paraId="3607C19A" w14:textId="77777777" w:rsidTr="00325683">
        <w:tc>
          <w:tcPr>
            <w:tcW w:w="3005" w:type="dxa"/>
          </w:tcPr>
          <w:p w14:paraId="29CFDD4C" w14:textId="77777777" w:rsidR="00715C63" w:rsidRDefault="00715C63" w:rsidP="00325683">
            <w:r>
              <w:t>Any other relevant information, previous concerns, etc</w:t>
            </w:r>
          </w:p>
        </w:tc>
        <w:tc>
          <w:tcPr>
            <w:tcW w:w="6011" w:type="dxa"/>
            <w:gridSpan w:val="2"/>
          </w:tcPr>
          <w:p w14:paraId="26697059" w14:textId="77777777" w:rsidR="00715C63" w:rsidRDefault="00715C63" w:rsidP="00325683"/>
        </w:tc>
      </w:tr>
      <w:tr w:rsidR="00715C63" w14:paraId="1E1B29BC" w14:textId="77777777" w:rsidTr="00325683">
        <w:tc>
          <w:tcPr>
            <w:tcW w:w="3005" w:type="dxa"/>
          </w:tcPr>
          <w:p w14:paraId="629AFE6B" w14:textId="77777777" w:rsidR="00715C63" w:rsidRDefault="00715C63" w:rsidP="00325683">
            <w:r>
              <w:t>Date &amp; time of discussion with Safeguarding Lead / Deputy:</w:t>
            </w:r>
          </w:p>
        </w:tc>
        <w:tc>
          <w:tcPr>
            <w:tcW w:w="6011" w:type="dxa"/>
            <w:gridSpan w:val="2"/>
          </w:tcPr>
          <w:p w14:paraId="6F1F4807" w14:textId="77777777" w:rsidR="00715C63" w:rsidRDefault="00715C63" w:rsidP="00325683"/>
        </w:tc>
      </w:tr>
    </w:tbl>
    <w:p w14:paraId="131CC813" w14:textId="77777777" w:rsidR="00715C63" w:rsidRDefault="00715C63" w:rsidP="00715C63">
      <w:pPr>
        <w:spacing w:after="0" w:line="240" w:lineRule="auto"/>
      </w:pPr>
    </w:p>
    <w:p w14:paraId="52342BE9" w14:textId="77777777" w:rsidR="00715C63" w:rsidRPr="001F2E9D" w:rsidRDefault="00715C63" w:rsidP="00715C63">
      <w:pPr>
        <w:spacing w:after="0" w:line="240" w:lineRule="auto"/>
        <w:jc w:val="center"/>
        <w:rPr>
          <w:b/>
          <w:bCs/>
        </w:rPr>
      </w:pPr>
      <w:r w:rsidRPr="001F2E9D">
        <w:rPr>
          <w:b/>
          <w:bCs/>
        </w:rPr>
        <w:t>Please check to make sure this report is clear to someone else reading it.</w:t>
      </w:r>
    </w:p>
    <w:p w14:paraId="36856D86" w14:textId="77777777" w:rsidR="00715C63" w:rsidRPr="001F2E9D" w:rsidRDefault="00715C63" w:rsidP="00715C63">
      <w:pPr>
        <w:spacing w:after="0" w:line="240" w:lineRule="auto"/>
        <w:jc w:val="center"/>
        <w:rPr>
          <w:b/>
          <w:bCs/>
        </w:rPr>
      </w:pPr>
      <w:r w:rsidRPr="001F2E9D">
        <w:rPr>
          <w:b/>
          <w:bCs/>
        </w:rPr>
        <w:t>Please pass this form to your Safeguarding Lead / Deputy without delay.</w:t>
      </w:r>
    </w:p>
    <w:p w14:paraId="34E4CE30" w14:textId="77777777" w:rsidR="007E5C75" w:rsidRDefault="007E5C75" w:rsidP="00715C63">
      <w:pPr>
        <w:spacing w:after="0" w:line="240" w:lineRule="auto"/>
        <w:rPr>
          <w:b/>
          <w:bCs/>
        </w:rPr>
      </w:pPr>
    </w:p>
    <w:p w14:paraId="73959CC1" w14:textId="77777777" w:rsidR="007E5C75" w:rsidRDefault="007E5C75" w:rsidP="00715C63">
      <w:pPr>
        <w:spacing w:after="0" w:line="240" w:lineRule="auto"/>
        <w:rPr>
          <w:b/>
          <w:bCs/>
        </w:rPr>
      </w:pPr>
    </w:p>
    <w:p w14:paraId="2C28B3C6" w14:textId="77777777" w:rsidR="007E5C75" w:rsidRDefault="007E5C75">
      <w:pPr>
        <w:rPr>
          <w:b/>
          <w:bCs/>
        </w:rPr>
      </w:pPr>
      <w:r>
        <w:rPr>
          <w:b/>
          <w:bCs/>
        </w:rPr>
        <w:br w:type="page"/>
      </w:r>
    </w:p>
    <w:p w14:paraId="37C78C64" w14:textId="0122B93B" w:rsidR="00715C63" w:rsidRPr="00AC6784" w:rsidRDefault="00715C63" w:rsidP="00715C63">
      <w:pPr>
        <w:spacing w:after="0" w:line="240" w:lineRule="auto"/>
        <w:rPr>
          <w:b/>
          <w:bCs/>
        </w:rPr>
      </w:pPr>
      <w:r w:rsidRPr="00AC6784">
        <w:rPr>
          <w:b/>
          <w:bCs/>
        </w:rPr>
        <w:t>Guidance notes for Part 1:</w:t>
      </w:r>
    </w:p>
    <w:p w14:paraId="7D61A294" w14:textId="77777777" w:rsidR="00715C63" w:rsidRDefault="00715C63" w:rsidP="00715C63">
      <w:pPr>
        <w:spacing w:after="0" w:line="240" w:lineRule="auto"/>
      </w:pPr>
    </w:p>
    <w:p w14:paraId="25A70832" w14:textId="77777777" w:rsidR="00715C63" w:rsidRDefault="00715C63" w:rsidP="00715C63">
      <w:pPr>
        <w:spacing w:after="0" w:line="240" w:lineRule="auto"/>
      </w:pPr>
      <w:r>
        <w:t>Following are some helpful pointers in completing the above form:</w:t>
      </w:r>
    </w:p>
    <w:p w14:paraId="13F22688" w14:textId="77777777" w:rsidR="00715C63" w:rsidRDefault="00715C63" w:rsidP="00715C63">
      <w:pPr>
        <w:pStyle w:val="ListParagraph"/>
        <w:numPr>
          <w:ilvl w:val="0"/>
          <w:numId w:val="57"/>
        </w:numPr>
        <w:spacing w:after="0" w:line="240" w:lineRule="auto"/>
      </w:pPr>
      <w:r>
        <w:t>As a registered body, Dalesdown is required to ensure that its duty of care towards beneficiaries is carried out in line with principles enshrined within the Working Together to Safeguard Children and Young People (2018) and the Care Act (2014).  This is also in line with Dalesdown’s own Safeguarding Policy.</w:t>
      </w:r>
    </w:p>
    <w:p w14:paraId="4BBCE401" w14:textId="77777777" w:rsidR="00715C63" w:rsidRDefault="00715C63" w:rsidP="00715C63">
      <w:pPr>
        <w:pStyle w:val="ListParagraph"/>
        <w:numPr>
          <w:ilvl w:val="0"/>
          <w:numId w:val="57"/>
        </w:numPr>
        <w:spacing w:after="0" w:line="240" w:lineRule="auto"/>
      </w:pPr>
      <w:r>
        <w:t>Essential principles of recording the information received/disclosed/observed:</w:t>
      </w:r>
    </w:p>
    <w:p w14:paraId="2883E7D6" w14:textId="77777777" w:rsidR="00715C63" w:rsidRDefault="00715C63" w:rsidP="00715C63">
      <w:pPr>
        <w:pStyle w:val="ListParagraph"/>
        <w:numPr>
          <w:ilvl w:val="1"/>
          <w:numId w:val="57"/>
        </w:numPr>
        <w:spacing w:after="0" w:line="240" w:lineRule="auto"/>
      </w:pPr>
      <w:r>
        <w:t>Remember: do not investigate or ask leading questions</w:t>
      </w:r>
    </w:p>
    <w:p w14:paraId="6761BEAD" w14:textId="77777777" w:rsidR="00715C63" w:rsidRDefault="00715C63" w:rsidP="00715C63">
      <w:pPr>
        <w:pStyle w:val="ListParagraph"/>
        <w:numPr>
          <w:ilvl w:val="1"/>
          <w:numId w:val="57"/>
        </w:numPr>
        <w:spacing w:after="0" w:line="240" w:lineRule="auto"/>
      </w:pPr>
      <w:r>
        <w:t>Make notes within the first hour of receiving the disclosure or observing the incident, or as soon as practically possible</w:t>
      </w:r>
    </w:p>
    <w:p w14:paraId="2BDCED0F" w14:textId="77777777" w:rsidR="00715C63" w:rsidRDefault="00715C63" w:rsidP="00715C63">
      <w:pPr>
        <w:pStyle w:val="ListParagraph"/>
        <w:numPr>
          <w:ilvl w:val="1"/>
          <w:numId w:val="57"/>
        </w:numPr>
        <w:spacing w:after="0" w:line="240" w:lineRule="auto"/>
      </w:pPr>
      <w:r>
        <w:t>Be clear and factual in you r recording of the incident and disclosure</w:t>
      </w:r>
    </w:p>
    <w:p w14:paraId="557F15BD" w14:textId="77777777" w:rsidR="00715C63" w:rsidRDefault="00715C63" w:rsidP="00715C63">
      <w:pPr>
        <w:pStyle w:val="ListParagraph"/>
        <w:numPr>
          <w:ilvl w:val="1"/>
          <w:numId w:val="57"/>
        </w:numPr>
        <w:spacing w:after="0" w:line="240" w:lineRule="auto"/>
      </w:pPr>
      <w:r>
        <w:t>Avoid giving your opinion or feelings on the matter</w:t>
      </w:r>
    </w:p>
    <w:p w14:paraId="0771E3D5" w14:textId="77777777" w:rsidR="00715C63" w:rsidRDefault="00715C63" w:rsidP="00715C63">
      <w:pPr>
        <w:pStyle w:val="ListParagraph"/>
        <w:numPr>
          <w:ilvl w:val="1"/>
          <w:numId w:val="57"/>
        </w:numPr>
        <w:spacing w:after="0" w:line="240" w:lineRule="auto"/>
      </w:pPr>
      <w:r>
        <w:t>Aim to record using the 4W’s and 1H – When, Where, What, Why and How</w:t>
      </w:r>
    </w:p>
    <w:p w14:paraId="373E12A2" w14:textId="77777777" w:rsidR="00715C63" w:rsidRDefault="00715C63" w:rsidP="00715C63">
      <w:pPr>
        <w:pStyle w:val="ListParagraph"/>
        <w:numPr>
          <w:ilvl w:val="1"/>
          <w:numId w:val="57"/>
        </w:numPr>
        <w:spacing w:after="0" w:line="240" w:lineRule="auto"/>
      </w:pPr>
      <w:r>
        <w:t>Do not share this information with anyone else except the Safeguarding Lead or Deputy in the first instance and they will advise you on who else will need to be informed, how and when</w:t>
      </w:r>
    </w:p>
    <w:p w14:paraId="635DA9CA" w14:textId="77777777" w:rsidR="00715C63" w:rsidRDefault="00715C63" w:rsidP="00715C63">
      <w:pPr>
        <w:pStyle w:val="ListParagraph"/>
        <w:numPr>
          <w:ilvl w:val="1"/>
          <w:numId w:val="57"/>
        </w:numPr>
        <w:spacing w:after="0" w:line="240" w:lineRule="auto"/>
      </w:pPr>
      <w:r>
        <w:t>Make use of the additional information section to add any other relevant information regarding the child/adult/family that you may be aware of.  This can include any histori concerns or observations.</w:t>
      </w:r>
    </w:p>
    <w:p w14:paraId="1B479B87" w14:textId="77777777" w:rsidR="00715C63" w:rsidRDefault="00715C63" w:rsidP="00715C63">
      <w:pPr>
        <w:pStyle w:val="ListParagraph"/>
        <w:numPr>
          <w:ilvl w:val="0"/>
          <w:numId w:val="57"/>
        </w:numPr>
        <w:spacing w:after="0" w:line="240" w:lineRule="auto"/>
      </w:pPr>
      <w:r>
        <w:t>What constitutes a safeguarding concern?</w:t>
      </w:r>
    </w:p>
    <w:p w14:paraId="25264829" w14:textId="77777777" w:rsidR="00715C63" w:rsidRDefault="00715C63" w:rsidP="00715C63">
      <w:pPr>
        <w:pStyle w:val="ListParagraph"/>
        <w:spacing w:after="0" w:line="240" w:lineRule="auto"/>
      </w:pPr>
      <w:r>
        <w:t>Any incident that has caused or likely to cause significant harm to a child can be classed as a safeguarding concern.  The four main categories of abuse are physical, emotional, sexual and neglect; the Safeguarding Policy gives a complete list of all categories and further information about each one.</w:t>
      </w:r>
    </w:p>
    <w:p w14:paraId="48AB16A0" w14:textId="77777777" w:rsidR="00715C63" w:rsidRDefault="00715C63" w:rsidP="00715C63">
      <w:pPr>
        <w:pStyle w:val="ListParagraph"/>
        <w:numPr>
          <w:ilvl w:val="0"/>
          <w:numId w:val="57"/>
        </w:numPr>
        <w:spacing w:after="0" w:line="240" w:lineRule="auto"/>
      </w:pPr>
      <w:r>
        <w:t>Why do we need information regarding other household members?</w:t>
      </w:r>
      <w:r>
        <w:br/>
        <w:t>It has been demonstrated as important to include information about significant adults in the household especially where concerns relate to children as this has been a recurrent risk factor in several serious case reviews.  It can also be helpful to understand if other siblings might be impacted by concerns raised.</w:t>
      </w:r>
    </w:p>
    <w:p w14:paraId="668FC7C6" w14:textId="77777777" w:rsidR="00715C63" w:rsidRDefault="00715C63" w:rsidP="00715C63">
      <w:pPr>
        <w:pStyle w:val="ListParagraph"/>
        <w:numPr>
          <w:ilvl w:val="0"/>
          <w:numId w:val="57"/>
        </w:numPr>
        <w:spacing w:after="0" w:line="240" w:lineRule="auto"/>
      </w:pPr>
      <w:r>
        <w:t>Why is the view of the child/adult important?</w:t>
      </w:r>
      <w:r>
        <w:br/>
        <w:t>It is important to give whatever detail is available of the child/adult’s explanation (verbatim where possible) of the matter to help ascertain if it is plausible and to help offer context to the concern identified.</w:t>
      </w:r>
    </w:p>
    <w:p w14:paraId="34EFD3FE" w14:textId="77777777" w:rsidR="00715C63" w:rsidRDefault="00715C63" w:rsidP="00715C63">
      <w:pPr>
        <w:pStyle w:val="ListParagraph"/>
        <w:numPr>
          <w:ilvl w:val="0"/>
          <w:numId w:val="57"/>
        </w:numPr>
        <w:spacing w:after="0" w:line="240" w:lineRule="auto"/>
      </w:pPr>
      <w:r>
        <w:t>Passing information to the Safeguarding Lead / Deputy.</w:t>
      </w:r>
      <w:r>
        <w:br/>
        <w:t>The Safeguarding Lead holds ultimate responsibility in responding to any safeguarding concerns with the organisation and therefore it is important that they have oversight of the actions being taken and make relevant and appropriate contact with statutory agencies if required.  They will remain the most appropriate link between the organisation and external agencies.</w:t>
      </w:r>
    </w:p>
    <w:p w14:paraId="6FA481AD" w14:textId="77777777" w:rsidR="00715C63" w:rsidRDefault="00715C63" w:rsidP="00715C63">
      <w:pPr>
        <w:pStyle w:val="ListParagraph"/>
        <w:spacing w:after="0" w:line="240" w:lineRule="auto"/>
      </w:pPr>
    </w:p>
    <w:p w14:paraId="150FB1DA" w14:textId="77777777" w:rsidR="00715C63" w:rsidRDefault="00715C63" w:rsidP="00715C63">
      <w:pPr>
        <w:pStyle w:val="ListParagraph"/>
        <w:spacing w:after="0" w:line="240" w:lineRule="auto"/>
      </w:pPr>
    </w:p>
    <w:p w14:paraId="1626B02B" w14:textId="77777777" w:rsidR="00715C63" w:rsidRDefault="00715C63" w:rsidP="00715C63">
      <w:r>
        <w:br w:type="page"/>
      </w:r>
    </w:p>
    <w:p w14:paraId="65412F65" w14:textId="77777777" w:rsidR="00715C63" w:rsidRPr="0030621B" w:rsidRDefault="00715C63" w:rsidP="00715C63">
      <w:pPr>
        <w:pStyle w:val="ListParagraph"/>
        <w:spacing w:after="0" w:line="240" w:lineRule="auto"/>
        <w:rPr>
          <w:b/>
          <w:bCs/>
        </w:rPr>
      </w:pPr>
      <w:r w:rsidRPr="0030621B">
        <w:rPr>
          <w:b/>
          <w:bCs/>
        </w:rPr>
        <w:t>Part 2:  Record of concern about a child/adult’s safety and welfare</w:t>
      </w:r>
    </w:p>
    <w:p w14:paraId="10C4245D" w14:textId="77777777" w:rsidR="00715C63" w:rsidRDefault="00715C63" w:rsidP="00715C63">
      <w:pPr>
        <w:pStyle w:val="ListParagraph"/>
        <w:spacing w:after="0" w:line="240" w:lineRule="auto"/>
      </w:pPr>
      <w:r>
        <w:t>(for use by Safeguarding Lead / Deputy - this form can be filled in electronically.  If the form is handwritten, care should be taken to ensure the form is legible.)</w:t>
      </w:r>
    </w:p>
    <w:p w14:paraId="4FB3C220" w14:textId="77777777" w:rsidR="00715C63" w:rsidRDefault="00715C63" w:rsidP="00715C63">
      <w:pPr>
        <w:pStyle w:val="ListParagraph"/>
        <w:spacing w:after="0" w:line="240" w:lineRule="auto"/>
      </w:pPr>
    </w:p>
    <w:tbl>
      <w:tblPr>
        <w:tblStyle w:val="TableGrid"/>
        <w:tblW w:w="0" w:type="auto"/>
        <w:tblInd w:w="720" w:type="dxa"/>
        <w:tblLook w:val="04A0" w:firstRow="1" w:lastRow="0" w:firstColumn="1" w:lastColumn="0" w:noHBand="0" w:noVBand="1"/>
      </w:tblPr>
      <w:tblGrid>
        <w:gridCol w:w="2074"/>
        <w:gridCol w:w="2074"/>
        <w:gridCol w:w="2074"/>
        <w:gridCol w:w="2074"/>
      </w:tblGrid>
      <w:tr w:rsidR="00715C63" w14:paraId="35C7B778" w14:textId="77777777" w:rsidTr="00325683">
        <w:tc>
          <w:tcPr>
            <w:tcW w:w="2074" w:type="dxa"/>
          </w:tcPr>
          <w:p w14:paraId="3E2B2443" w14:textId="77777777" w:rsidR="00715C63" w:rsidRDefault="00715C63" w:rsidP="00325683">
            <w:pPr>
              <w:pStyle w:val="ListParagraph"/>
              <w:ind w:left="0"/>
            </w:pPr>
            <w:r>
              <w:t>Information received by Lead</w:t>
            </w:r>
          </w:p>
        </w:tc>
        <w:tc>
          <w:tcPr>
            <w:tcW w:w="2074" w:type="dxa"/>
          </w:tcPr>
          <w:p w14:paraId="181AE1A1" w14:textId="77777777" w:rsidR="00715C63" w:rsidRDefault="00715C63" w:rsidP="00325683">
            <w:pPr>
              <w:pStyle w:val="ListParagraph"/>
              <w:ind w:left="0"/>
            </w:pPr>
            <w:r>
              <w:t>Date:</w:t>
            </w:r>
          </w:p>
        </w:tc>
        <w:tc>
          <w:tcPr>
            <w:tcW w:w="2074" w:type="dxa"/>
          </w:tcPr>
          <w:p w14:paraId="5A4E954F" w14:textId="77777777" w:rsidR="00715C63" w:rsidRDefault="00715C63" w:rsidP="00325683">
            <w:pPr>
              <w:pStyle w:val="ListParagraph"/>
              <w:ind w:left="0"/>
            </w:pPr>
            <w:r>
              <w:t>Time:</w:t>
            </w:r>
          </w:p>
        </w:tc>
        <w:tc>
          <w:tcPr>
            <w:tcW w:w="2074" w:type="dxa"/>
          </w:tcPr>
          <w:p w14:paraId="13C2DDE8" w14:textId="77777777" w:rsidR="00715C63" w:rsidRDefault="00715C63" w:rsidP="00325683">
            <w:pPr>
              <w:pStyle w:val="ListParagraph"/>
              <w:ind w:left="0"/>
            </w:pPr>
            <w:r>
              <w:t>From whom:</w:t>
            </w:r>
          </w:p>
        </w:tc>
      </w:tr>
      <w:tr w:rsidR="00715C63" w14:paraId="7F3718DA" w14:textId="77777777" w:rsidTr="00325683">
        <w:tc>
          <w:tcPr>
            <w:tcW w:w="2074" w:type="dxa"/>
          </w:tcPr>
          <w:p w14:paraId="49D6342F" w14:textId="77777777" w:rsidR="00715C63" w:rsidRDefault="00715C63" w:rsidP="00325683">
            <w:pPr>
              <w:pStyle w:val="ListParagraph"/>
              <w:ind w:left="0"/>
            </w:pPr>
            <w:r>
              <w:t>Any advice sought, if applicable</w:t>
            </w:r>
          </w:p>
        </w:tc>
        <w:tc>
          <w:tcPr>
            <w:tcW w:w="2074" w:type="dxa"/>
          </w:tcPr>
          <w:p w14:paraId="399CD4C1" w14:textId="77777777" w:rsidR="00715C63" w:rsidRDefault="00715C63" w:rsidP="00325683">
            <w:pPr>
              <w:pStyle w:val="ListParagraph"/>
              <w:ind w:left="0"/>
            </w:pPr>
            <w:r>
              <w:t>Date:</w:t>
            </w:r>
          </w:p>
        </w:tc>
        <w:tc>
          <w:tcPr>
            <w:tcW w:w="2074" w:type="dxa"/>
          </w:tcPr>
          <w:p w14:paraId="509AB63F" w14:textId="77777777" w:rsidR="00715C63" w:rsidRDefault="00715C63" w:rsidP="00325683">
            <w:pPr>
              <w:pStyle w:val="ListParagraph"/>
              <w:ind w:left="0"/>
            </w:pPr>
            <w:r>
              <w:t>Time:</w:t>
            </w:r>
          </w:p>
        </w:tc>
        <w:tc>
          <w:tcPr>
            <w:tcW w:w="2074" w:type="dxa"/>
          </w:tcPr>
          <w:p w14:paraId="5A4E6953" w14:textId="77777777" w:rsidR="00715C63" w:rsidRDefault="00715C63" w:rsidP="00325683">
            <w:pPr>
              <w:pStyle w:val="ListParagraph"/>
              <w:ind w:left="0"/>
            </w:pPr>
            <w:r>
              <w:t xml:space="preserve">Source or advice: </w:t>
            </w:r>
            <w:r w:rsidRPr="00AB7082">
              <w:rPr>
                <w:sz w:val="20"/>
                <w:szCs w:val="20"/>
              </w:rPr>
              <w:t>(name / organisation)</w:t>
            </w:r>
          </w:p>
          <w:p w14:paraId="0D2B7836" w14:textId="77777777" w:rsidR="00715C63" w:rsidRDefault="00715C63" w:rsidP="00325683">
            <w:pPr>
              <w:pStyle w:val="ListParagraph"/>
              <w:ind w:left="0"/>
            </w:pPr>
          </w:p>
          <w:p w14:paraId="57AF6809" w14:textId="77777777" w:rsidR="00715C63" w:rsidRDefault="00715C63" w:rsidP="00325683">
            <w:pPr>
              <w:pStyle w:val="ListParagraph"/>
              <w:ind w:left="0"/>
            </w:pPr>
          </w:p>
        </w:tc>
      </w:tr>
      <w:tr w:rsidR="00715C63" w14:paraId="0FC5B1E9" w14:textId="77777777" w:rsidTr="00325683">
        <w:tc>
          <w:tcPr>
            <w:tcW w:w="2074" w:type="dxa"/>
          </w:tcPr>
          <w:p w14:paraId="7FC15F7F" w14:textId="77777777" w:rsidR="00715C63" w:rsidRDefault="00715C63" w:rsidP="00325683">
            <w:pPr>
              <w:pStyle w:val="ListParagraph"/>
              <w:ind w:left="0"/>
            </w:pPr>
            <w:r>
              <w:t>Advice received:</w:t>
            </w:r>
          </w:p>
        </w:tc>
        <w:tc>
          <w:tcPr>
            <w:tcW w:w="6222" w:type="dxa"/>
            <w:gridSpan w:val="3"/>
          </w:tcPr>
          <w:p w14:paraId="38799887" w14:textId="77777777" w:rsidR="00715C63" w:rsidRDefault="00715C63" w:rsidP="00325683">
            <w:pPr>
              <w:pStyle w:val="ListParagraph"/>
              <w:ind w:left="0"/>
            </w:pPr>
          </w:p>
          <w:p w14:paraId="2BDD4398" w14:textId="77777777" w:rsidR="00715C63" w:rsidRDefault="00715C63" w:rsidP="00325683">
            <w:pPr>
              <w:pStyle w:val="ListParagraph"/>
              <w:ind w:left="0"/>
            </w:pPr>
          </w:p>
          <w:p w14:paraId="6276DBCF" w14:textId="77777777" w:rsidR="00715C63" w:rsidRDefault="00715C63" w:rsidP="00325683">
            <w:pPr>
              <w:pStyle w:val="ListParagraph"/>
              <w:ind w:left="0"/>
            </w:pPr>
          </w:p>
          <w:p w14:paraId="04DB79E1" w14:textId="77777777" w:rsidR="00715C63" w:rsidRDefault="00715C63" w:rsidP="00325683">
            <w:pPr>
              <w:pStyle w:val="ListParagraph"/>
              <w:ind w:left="0"/>
            </w:pPr>
          </w:p>
          <w:p w14:paraId="72DF72DE" w14:textId="77777777" w:rsidR="00715C63" w:rsidRDefault="00715C63" w:rsidP="00325683">
            <w:pPr>
              <w:pStyle w:val="ListParagraph"/>
              <w:ind w:left="0"/>
            </w:pPr>
          </w:p>
          <w:p w14:paraId="0146AF74" w14:textId="77777777" w:rsidR="00715C63" w:rsidRDefault="00715C63" w:rsidP="00325683">
            <w:pPr>
              <w:pStyle w:val="ListParagraph"/>
              <w:ind w:left="0"/>
            </w:pPr>
          </w:p>
        </w:tc>
      </w:tr>
      <w:tr w:rsidR="00715C63" w14:paraId="7DCE121D" w14:textId="77777777" w:rsidTr="00325683">
        <w:tc>
          <w:tcPr>
            <w:tcW w:w="2074" w:type="dxa"/>
          </w:tcPr>
          <w:p w14:paraId="2E46F709" w14:textId="77777777" w:rsidR="00715C63" w:rsidRDefault="00715C63" w:rsidP="00325683">
            <w:pPr>
              <w:pStyle w:val="ListParagraph"/>
              <w:ind w:left="0"/>
            </w:pPr>
            <w:r>
              <w:t>Initial assessment of concern following advice:</w:t>
            </w:r>
          </w:p>
        </w:tc>
        <w:tc>
          <w:tcPr>
            <w:tcW w:w="6222" w:type="dxa"/>
            <w:gridSpan w:val="3"/>
          </w:tcPr>
          <w:p w14:paraId="737FECDF" w14:textId="77777777" w:rsidR="00715C63" w:rsidRDefault="00715C63" w:rsidP="00325683">
            <w:pPr>
              <w:pStyle w:val="ListParagraph"/>
              <w:ind w:left="0"/>
            </w:pPr>
          </w:p>
          <w:p w14:paraId="0DAF0BFB" w14:textId="77777777" w:rsidR="00715C63" w:rsidRDefault="00715C63" w:rsidP="00325683">
            <w:pPr>
              <w:pStyle w:val="ListParagraph"/>
              <w:ind w:left="0"/>
            </w:pPr>
          </w:p>
          <w:p w14:paraId="0F6B59B4" w14:textId="77777777" w:rsidR="00715C63" w:rsidRDefault="00715C63" w:rsidP="00325683">
            <w:pPr>
              <w:pStyle w:val="ListParagraph"/>
              <w:ind w:left="0"/>
            </w:pPr>
          </w:p>
          <w:p w14:paraId="245D06BD" w14:textId="77777777" w:rsidR="00715C63" w:rsidRDefault="00715C63" w:rsidP="00325683">
            <w:pPr>
              <w:pStyle w:val="ListParagraph"/>
              <w:ind w:left="0"/>
            </w:pPr>
          </w:p>
          <w:p w14:paraId="1FD84AEB" w14:textId="77777777" w:rsidR="00715C63" w:rsidRDefault="00715C63" w:rsidP="00325683">
            <w:pPr>
              <w:pStyle w:val="ListParagraph"/>
              <w:ind w:left="0"/>
            </w:pPr>
          </w:p>
          <w:p w14:paraId="47BECD12" w14:textId="77777777" w:rsidR="00715C63" w:rsidRDefault="00715C63" w:rsidP="00325683">
            <w:pPr>
              <w:pStyle w:val="ListParagraph"/>
              <w:ind w:left="0"/>
            </w:pPr>
          </w:p>
        </w:tc>
      </w:tr>
      <w:tr w:rsidR="00715C63" w14:paraId="7DE099F9" w14:textId="77777777" w:rsidTr="00325683">
        <w:tc>
          <w:tcPr>
            <w:tcW w:w="2074" w:type="dxa"/>
            <w:vMerge w:val="restart"/>
          </w:tcPr>
          <w:p w14:paraId="6599D5EC" w14:textId="77777777" w:rsidR="00715C63" w:rsidRDefault="00715C63" w:rsidP="00325683">
            <w:pPr>
              <w:pStyle w:val="ListParagraph"/>
              <w:ind w:left="0"/>
            </w:pPr>
            <w:r>
              <w:t>Action taken with reasons recorded</w:t>
            </w:r>
          </w:p>
        </w:tc>
        <w:tc>
          <w:tcPr>
            <w:tcW w:w="2074" w:type="dxa"/>
          </w:tcPr>
          <w:p w14:paraId="59B0B472" w14:textId="77777777" w:rsidR="00715C63" w:rsidRDefault="00715C63" w:rsidP="00325683">
            <w:pPr>
              <w:pStyle w:val="ListParagraph"/>
              <w:ind w:left="0"/>
            </w:pPr>
            <w:r>
              <w:t>Date:</w:t>
            </w:r>
          </w:p>
        </w:tc>
        <w:tc>
          <w:tcPr>
            <w:tcW w:w="2074" w:type="dxa"/>
          </w:tcPr>
          <w:p w14:paraId="6B0760F6" w14:textId="77777777" w:rsidR="00715C63" w:rsidRDefault="00715C63" w:rsidP="00325683">
            <w:pPr>
              <w:pStyle w:val="ListParagraph"/>
              <w:ind w:left="0"/>
            </w:pPr>
            <w:r>
              <w:t>Time:</w:t>
            </w:r>
          </w:p>
        </w:tc>
        <w:tc>
          <w:tcPr>
            <w:tcW w:w="2074" w:type="dxa"/>
          </w:tcPr>
          <w:p w14:paraId="151FBE9F" w14:textId="77777777" w:rsidR="00715C63" w:rsidRDefault="00715C63" w:rsidP="00325683">
            <w:pPr>
              <w:pStyle w:val="ListParagraph"/>
              <w:ind w:left="0"/>
            </w:pPr>
            <w:r>
              <w:t>By whom:</w:t>
            </w:r>
          </w:p>
        </w:tc>
      </w:tr>
      <w:tr w:rsidR="00715C63" w14:paraId="5E55F092" w14:textId="77777777" w:rsidTr="00325683">
        <w:tc>
          <w:tcPr>
            <w:tcW w:w="2074" w:type="dxa"/>
            <w:vMerge/>
          </w:tcPr>
          <w:p w14:paraId="2C7FD8D9" w14:textId="77777777" w:rsidR="00715C63" w:rsidRDefault="00715C63" w:rsidP="00325683">
            <w:pPr>
              <w:pStyle w:val="ListParagraph"/>
              <w:ind w:left="0"/>
            </w:pPr>
          </w:p>
        </w:tc>
        <w:tc>
          <w:tcPr>
            <w:tcW w:w="2074" w:type="dxa"/>
          </w:tcPr>
          <w:p w14:paraId="3FAECC2E" w14:textId="77777777" w:rsidR="00715C63" w:rsidRDefault="00715C63" w:rsidP="00325683">
            <w:pPr>
              <w:pStyle w:val="ListParagraph"/>
              <w:ind w:left="0"/>
            </w:pPr>
            <w:r>
              <w:t>Referral: Yes/No</w:t>
            </w:r>
          </w:p>
        </w:tc>
        <w:tc>
          <w:tcPr>
            <w:tcW w:w="4148" w:type="dxa"/>
            <w:gridSpan w:val="2"/>
          </w:tcPr>
          <w:p w14:paraId="2FDBE843" w14:textId="77777777" w:rsidR="00715C63" w:rsidRDefault="00715C63" w:rsidP="00325683">
            <w:pPr>
              <w:pStyle w:val="ListParagraph"/>
              <w:ind w:left="0"/>
            </w:pPr>
            <w:r>
              <w:t>Passed to whom:</w:t>
            </w:r>
          </w:p>
          <w:p w14:paraId="226A2D3B" w14:textId="77777777" w:rsidR="00715C63" w:rsidRDefault="00715C63" w:rsidP="00325683">
            <w:pPr>
              <w:pStyle w:val="ListParagraph"/>
              <w:ind w:left="0"/>
            </w:pPr>
          </w:p>
        </w:tc>
      </w:tr>
      <w:tr w:rsidR="00715C63" w14:paraId="5CF44C48" w14:textId="77777777" w:rsidTr="00325683">
        <w:tc>
          <w:tcPr>
            <w:tcW w:w="2074" w:type="dxa"/>
            <w:vMerge/>
          </w:tcPr>
          <w:p w14:paraId="21FAFD76" w14:textId="77777777" w:rsidR="00715C63" w:rsidRDefault="00715C63" w:rsidP="00325683">
            <w:pPr>
              <w:pStyle w:val="ListParagraph"/>
              <w:ind w:left="0"/>
            </w:pPr>
          </w:p>
        </w:tc>
        <w:tc>
          <w:tcPr>
            <w:tcW w:w="2074" w:type="dxa"/>
          </w:tcPr>
          <w:p w14:paraId="34DA6B57" w14:textId="77777777" w:rsidR="00715C63" w:rsidRDefault="00715C63" w:rsidP="00325683">
            <w:pPr>
              <w:pStyle w:val="ListParagraph"/>
              <w:ind w:left="0"/>
            </w:pPr>
            <w:r>
              <w:t>Signposting: Yes/No</w:t>
            </w:r>
          </w:p>
        </w:tc>
        <w:tc>
          <w:tcPr>
            <w:tcW w:w="4148" w:type="dxa"/>
            <w:gridSpan w:val="2"/>
          </w:tcPr>
          <w:p w14:paraId="3A54A96B" w14:textId="77777777" w:rsidR="00715C63" w:rsidRDefault="00715C63" w:rsidP="00325683">
            <w:pPr>
              <w:pStyle w:val="ListParagraph"/>
              <w:ind w:left="0"/>
            </w:pPr>
            <w:r>
              <w:t>Passed to which community services:</w:t>
            </w:r>
          </w:p>
        </w:tc>
      </w:tr>
      <w:tr w:rsidR="00715C63" w14:paraId="42B065CB" w14:textId="77777777" w:rsidTr="00325683">
        <w:tc>
          <w:tcPr>
            <w:tcW w:w="2074" w:type="dxa"/>
            <w:vMerge/>
          </w:tcPr>
          <w:p w14:paraId="231F3AE7" w14:textId="77777777" w:rsidR="00715C63" w:rsidRDefault="00715C63" w:rsidP="00325683">
            <w:pPr>
              <w:pStyle w:val="ListParagraph"/>
              <w:ind w:left="0"/>
            </w:pPr>
          </w:p>
        </w:tc>
        <w:tc>
          <w:tcPr>
            <w:tcW w:w="2074" w:type="dxa"/>
          </w:tcPr>
          <w:p w14:paraId="0023741B" w14:textId="77777777" w:rsidR="00715C63" w:rsidRDefault="00715C63" w:rsidP="00325683">
            <w:pPr>
              <w:pStyle w:val="ListParagraph"/>
              <w:ind w:left="0"/>
            </w:pPr>
            <w:r>
              <w:t>Pastoral care: Yes/No</w:t>
            </w:r>
          </w:p>
        </w:tc>
        <w:tc>
          <w:tcPr>
            <w:tcW w:w="4148" w:type="dxa"/>
            <w:gridSpan w:val="2"/>
          </w:tcPr>
          <w:p w14:paraId="6B29EE85" w14:textId="77777777" w:rsidR="00715C63" w:rsidRDefault="00715C63" w:rsidP="00325683">
            <w:pPr>
              <w:pStyle w:val="ListParagraph"/>
              <w:ind w:left="0"/>
            </w:pPr>
            <w:r>
              <w:t>Passed to whom:</w:t>
            </w:r>
          </w:p>
        </w:tc>
      </w:tr>
      <w:tr w:rsidR="00715C63" w14:paraId="3FD2567C" w14:textId="77777777" w:rsidTr="00325683">
        <w:tc>
          <w:tcPr>
            <w:tcW w:w="2074" w:type="dxa"/>
            <w:vMerge/>
          </w:tcPr>
          <w:p w14:paraId="043E002E" w14:textId="77777777" w:rsidR="00715C63" w:rsidRDefault="00715C63" w:rsidP="00325683">
            <w:pPr>
              <w:pStyle w:val="ListParagraph"/>
              <w:ind w:left="0"/>
            </w:pPr>
          </w:p>
        </w:tc>
        <w:tc>
          <w:tcPr>
            <w:tcW w:w="2074" w:type="dxa"/>
          </w:tcPr>
          <w:p w14:paraId="5999999C" w14:textId="77777777" w:rsidR="00715C63" w:rsidRDefault="00715C63" w:rsidP="00325683">
            <w:pPr>
              <w:pStyle w:val="ListParagraph"/>
              <w:ind w:left="0"/>
            </w:pPr>
            <w:r>
              <w:t>Ongoing monitoring: Yes/No</w:t>
            </w:r>
          </w:p>
        </w:tc>
        <w:tc>
          <w:tcPr>
            <w:tcW w:w="4148" w:type="dxa"/>
            <w:gridSpan w:val="2"/>
          </w:tcPr>
          <w:p w14:paraId="74A6D8A6" w14:textId="77777777" w:rsidR="00715C63" w:rsidRDefault="00715C63" w:rsidP="00325683">
            <w:pPr>
              <w:pStyle w:val="ListParagraph"/>
              <w:ind w:left="0"/>
            </w:pPr>
            <w:r>
              <w:t>What monitoring to be undertaken:</w:t>
            </w:r>
          </w:p>
        </w:tc>
      </w:tr>
      <w:tr w:rsidR="00715C63" w14:paraId="2AF43EDF" w14:textId="77777777" w:rsidTr="00325683">
        <w:tc>
          <w:tcPr>
            <w:tcW w:w="2074" w:type="dxa"/>
            <w:vMerge w:val="restart"/>
          </w:tcPr>
          <w:p w14:paraId="034CA865" w14:textId="77777777" w:rsidR="00715C63" w:rsidRDefault="00715C63" w:rsidP="00325683">
            <w:pPr>
              <w:pStyle w:val="ListParagraph"/>
              <w:ind w:left="0"/>
            </w:pPr>
            <w:r>
              <w:t>Parent/Carer informed?</w:t>
            </w:r>
          </w:p>
        </w:tc>
        <w:tc>
          <w:tcPr>
            <w:tcW w:w="2074" w:type="dxa"/>
          </w:tcPr>
          <w:p w14:paraId="2EE4D9E6" w14:textId="77777777" w:rsidR="00715C63" w:rsidRDefault="00715C63" w:rsidP="00325683">
            <w:pPr>
              <w:pStyle w:val="ListParagraph"/>
              <w:ind w:left="0"/>
            </w:pPr>
            <w:r>
              <w:t>Yes / No</w:t>
            </w:r>
          </w:p>
        </w:tc>
        <w:tc>
          <w:tcPr>
            <w:tcW w:w="4148" w:type="dxa"/>
            <w:gridSpan w:val="2"/>
          </w:tcPr>
          <w:p w14:paraId="1C8810AB" w14:textId="77777777" w:rsidR="00715C63" w:rsidRDefault="00715C63" w:rsidP="00325683">
            <w:pPr>
              <w:pStyle w:val="ListParagraph"/>
              <w:ind w:left="0"/>
            </w:pPr>
            <w:r>
              <w:t>Who spoken to:</w:t>
            </w:r>
          </w:p>
        </w:tc>
      </w:tr>
      <w:tr w:rsidR="00715C63" w14:paraId="29E15AB0" w14:textId="77777777" w:rsidTr="00325683">
        <w:tc>
          <w:tcPr>
            <w:tcW w:w="2074" w:type="dxa"/>
            <w:vMerge/>
          </w:tcPr>
          <w:p w14:paraId="771CC72D" w14:textId="77777777" w:rsidR="00715C63" w:rsidRDefault="00715C63" w:rsidP="00325683">
            <w:pPr>
              <w:pStyle w:val="ListParagraph"/>
              <w:ind w:left="0"/>
            </w:pPr>
          </w:p>
        </w:tc>
        <w:tc>
          <w:tcPr>
            <w:tcW w:w="2074" w:type="dxa"/>
          </w:tcPr>
          <w:p w14:paraId="26120535" w14:textId="77777777" w:rsidR="00715C63" w:rsidRDefault="00715C63" w:rsidP="00325683">
            <w:pPr>
              <w:pStyle w:val="ListParagraph"/>
              <w:ind w:left="0"/>
            </w:pPr>
            <w:r>
              <w:t>Date:</w:t>
            </w:r>
          </w:p>
          <w:p w14:paraId="1C5E7F79" w14:textId="77777777" w:rsidR="00715C63" w:rsidRDefault="00715C63" w:rsidP="00325683">
            <w:pPr>
              <w:pStyle w:val="ListParagraph"/>
              <w:ind w:left="0"/>
            </w:pPr>
          </w:p>
        </w:tc>
        <w:tc>
          <w:tcPr>
            <w:tcW w:w="2074" w:type="dxa"/>
          </w:tcPr>
          <w:p w14:paraId="704D07CA" w14:textId="77777777" w:rsidR="00715C63" w:rsidRDefault="00715C63" w:rsidP="00325683">
            <w:pPr>
              <w:pStyle w:val="ListParagraph"/>
              <w:ind w:left="0"/>
            </w:pPr>
            <w:r>
              <w:t>Time:</w:t>
            </w:r>
          </w:p>
        </w:tc>
        <w:tc>
          <w:tcPr>
            <w:tcW w:w="2074" w:type="dxa"/>
          </w:tcPr>
          <w:p w14:paraId="5630D17C" w14:textId="77777777" w:rsidR="00715C63" w:rsidRDefault="00715C63" w:rsidP="00325683">
            <w:pPr>
              <w:pStyle w:val="ListParagraph"/>
              <w:ind w:left="0"/>
            </w:pPr>
            <w:r>
              <w:t>By whom:</w:t>
            </w:r>
          </w:p>
        </w:tc>
      </w:tr>
      <w:tr w:rsidR="00715C63" w14:paraId="62B15BCA" w14:textId="77777777" w:rsidTr="00325683">
        <w:tc>
          <w:tcPr>
            <w:tcW w:w="2074" w:type="dxa"/>
          </w:tcPr>
          <w:p w14:paraId="4560E735" w14:textId="77777777" w:rsidR="00715C63" w:rsidRDefault="00715C63" w:rsidP="00325683">
            <w:pPr>
              <w:pStyle w:val="ListParagraph"/>
              <w:ind w:left="0"/>
            </w:pPr>
            <w:r>
              <w:t>Any other relevant information:</w:t>
            </w:r>
          </w:p>
        </w:tc>
        <w:tc>
          <w:tcPr>
            <w:tcW w:w="6222" w:type="dxa"/>
            <w:gridSpan w:val="3"/>
          </w:tcPr>
          <w:p w14:paraId="3192AADB" w14:textId="77777777" w:rsidR="00715C63" w:rsidRDefault="00715C63" w:rsidP="00325683">
            <w:pPr>
              <w:pStyle w:val="ListParagraph"/>
              <w:ind w:left="0"/>
            </w:pPr>
          </w:p>
        </w:tc>
      </w:tr>
      <w:tr w:rsidR="00715C63" w14:paraId="704CF541" w14:textId="77777777" w:rsidTr="00325683">
        <w:tc>
          <w:tcPr>
            <w:tcW w:w="2074" w:type="dxa"/>
          </w:tcPr>
          <w:p w14:paraId="491B321E" w14:textId="77777777" w:rsidR="00715C63" w:rsidRDefault="00715C63" w:rsidP="00325683">
            <w:pPr>
              <w:pStyle w:val="ListParagraph"/>
              <w:ind w:left="0"/>
            </w:pPr>
            <w:r>
              <w:t>Name of Safeguarding Lead / Deputy:</w:t>
            </w:r>
          </w:p>
        </w:tc>
        <w:tc>
          <w:tcPr>
            <w:tcW w:w="2074" w:type="dxa"/>
          </w:tcPr>
          <w:p w14:paraId="335E8BA8" w14:textId="77777777" w:rsidR="00715C63" w:rsidRDefault="00715C63" w:rsidP="00325683">
            <w:pPr>
              <w:pStyle w:val="ListParagraph"/>
              <w:ind w:left="0"/>
            </w:pPr>
          </w:p>
        </w:tc>
        <w:tc>
          <w:tcPr>
            <w:tcW w:w="4148" w:type="dxa"/>
            <w:gridSpan w:val="2"/>
          </w:tcPr>
          <w:p w14:paraId="4D206EF1" w14:textId="77777777" w:rsidR="00715C63" w:rsidRDefault="00715C63" w:rsidP="00325683">
            <w:pPr>
              <w:pStyle w:val="ListParagraph"/>
              <w:ind w:left="0"/>
            </w:pPr>
            <w:r>
              <w:t>Signature:</w:t>
            </w:r>
          </w:p>
        </w:tc>
      </w:tr>
    </w:tbl>
    <w:p w14:paraId="5369B96B" w14:textId="77777777" w:rsidR="00715C63" w:rsidRDefault="00715C63" w:rsidP="00715C63">
      <w:pPr>
        <w:pStyle w:val="ListParagraph"/>
        <w:spacing w:after="0" w:line="240" w:lineRule="auto"/>
      </w:pPr>
    </w:p>
    <w:p w14:paraId="19FB32FD" w14:textId="77777777" w:rsidR="00715C63" w:rsidRPr="00AC6784" w:rsidRDefault="00715C63" w:rsidP="00715C63">
      <w:pPr>
        <w:pStyle w:val="ListParagraph"/>
        <w:spacing w:after="0" w:line="240" w:lineRule="auto"/>
        <w:jc w:val="center"/>
        <w:rPr>
          <w:b/>
          <w:bCs/>
        </w:rPr>
      </w:pPr>
      <w:r w:rsidRPr="00AC6784">
        <w:rPr>
          <w:b/>
          <w:bCs/>
        </w:rPr>
        <w:t>Please create a Safeguarding Running Record for this individual to track actions taken.</w:t>
      </w:r>
    </w:p>
    <w:p w14:paraId="54DFC3B7" w14:textId="77777777" w:rsidR="00715C63" w:rsidRDefault="00715C63" w:rsidP="00715C63">
      <w:pPr>
        <w:pStyle w:val="ListParagraph"/>
        <w:spacing w:after="0" w:line="240" w:lineRule="auto"/>
      </w:pPr>
    </w:p>
    <w:p w14:paraId="276418FA" w14:textId="77777777" w:rsidR="00715C63" w:rsidRDefault="00715C63" w:rsidP="00715C63">
      <w:r>
        <w:br w:type="page"/>
      </w:r>
    </w:p>
    <w:p w14:paraId="461EEBF6" w14:textId="45462392" w:rsidR="00715C63" w:rsidRPr="00AC6784" w:rsidRDefault="00715C63" w:rsidP="00715C63">
      <w:pPr>
        <w:spacing w:after="0" w:line="240" w:lineRule="auto"/>
        <w:rPr>
          <w:b/>
          <w:bCs/>
        </w:rPr>
      </w:pPr>
      <w:r w:rsidRPr="00AC6784">
        <w:rPr>
          <w:b/>
          <w:bCs/>
        </w:rPr>
        <w:t xml:space="preserve">Guidance notes for Part </w:t>
      </w:r>
      <w:r w:rsidR="00405D2B">
        <w:rPr>
          <w:b/>
          <w:bCs/>
        </w:rPr>
        <w:t>2</w:t>
      </w:r>
      <w:r w:rsidRPr="00AC6784">
        <w:rPr>
          <w:b/>
          <w:bCs/>
        </w:rPr>
        <w:t>:</w:t>
      </w:r>
    </w:p>
    <w:p w14:paraId="2B4F1E9A" w14:textId="77777777" w:rsidR="00715C63" w:rsidRDefault="00715C63" w:rsidP="00715C63">
      <w:pPr>
        <w:spacing w:after="0" w:line="240" w:lineRule="auto"/>
      </w:pPr>
    </w:p>
    <w:p w14:paraId="1555B272" w14:textId="77777777" w:rsidR="00715C63" w:rsidRDefault="00715C63" w:rsidP="00715C63">
      <w:pPr>
        <w:spacing w:after="0" w:line="240" w:lineRule="auto"/>
      </w:pPr>
      <w:r>
        <w:t>Following are some helpful pointers in completing the above form:</w:t>
      </w:r>
    </w:p>
    <w:p w14:paraId="13AB713F" w14:textId="77777777" w:rsidR="00715C63" w:rsidRDefault="00715C63" w:rsidP="00715C63">
      <w:pPr>
        <w:pStyle w:val="ListParagraph"/>
        <w:numPr>
          <w:ilvl w:val="0"/>
          <w:numId w:val="58"/>
        </w:numPr>
        <w:spacing w:after="0" w:line="240" w:lineRule="auto"/>
      </w:pPr>
      <w:r>
        <w:t>Importance of consent from parent/carer or adult (in light of mental capacity)</w:t>
      </w:r>
      <w:r>
        <w:br/>
        <w:t>With regards to children, consent of the parents is considered important before a referral is made to external agencies, unless, of course, doing so will place the child(ren) at greater risk of harm.  With regards to adults, it is important to be aware that their consent is crucial before reporting concerns onto statutory agencies.  The individual’s mental capacity will also be a significant factor to consider at this stage.  You can always seek the advice of local authority social services.</w:t>
      </w:r>
    </w:p>
    <w:p w14:paraId="33242959" w14:textId="77777777" w:rsidR="00715C63" w:rsidRDefault="00715C63" w:rsidP="00715C63">
      <w:pPr>
        <w:pStyle w:val="ListParagraph"/>
        <w:numPr>
          <w:ilvl w:val="0"/>
          <w:numId w:val="58"/>
        </w:numPr>
        <w:spacing w:after="0" w:line="240" w:lineRule="auto"/>
      </w:pPr>
      <w:r>
        <w:t>Initial assessment</w:t>
      </w:r>
      <w:r>
        <w:br/>
        <w:t>Based on the advice you may have received from relevant individuals/agencies (this could be school / ThirtyOne:Eight, etc) what are the concerns categorised as?</w:t>
      </w:r>
    </w:p>
    <w:p w14:paraId="0D52FC4C" w14:textId="77777777" w:rsidR="00715C63" w:rsidRDefault="00715C63" w:rsidP="00715C63">
      <w:pPr>
        <w:pStyle w:val="ListParagraph"/>
        <w:numPr>
          <w:ilvl w:val="0"/>
          <w:numId w:val="58"/>
        </w:numPr>
        <w:spacing w:after="0" w:line="240" w:lineRule="auto"/>
      </w:pPr>
      <w:r>
        <w:t>Actions are to be recorded on Safeguarding Running Record, which should then be used to add additional information gathered when monitoring the situation or offering pastoral care over a defined period of time.</w:t>
      </w:r>
    </w:p>
    <w:p w14:paraId="6163790E" w14:textId="77777777" w:rsidR="00405D2B" w:rsidRDefault="00405D2B">
      <w:pPr>
        <w:rPr>
          <w:rFonts w:ascii="Verdana" w:eastAsia="Arial Unicode MS" w:hAnsi="Verdana" w:cs="Arial Unicode MS"/>
          <w:b/>
          <w:bCs/>
          <w:color w:val="000000"/>
          <w:u w:val="single"/>
          <w:bdr w:val="nil"/>
          <w:lang w:eastAsia="en-GB"/>
          <w14:textOutline w14:w="0" w14:cap="flat" w14:cmpd="sng" w14:algn="ctr">
            <w14:noFill/>
            <w14:prstDash w14:val="solid"/>
            <w14:bevel/>
          </w14:textOutline>
        </w:rPr>
      </w:pPr>
      <w:bookmarkStart w:id="29" w:name="_Toc145932488"/>
      <w:bookmarkStart w:id="30" w:name="_Toc145858680"/>
      <w:r>
        <w:rPr>
          <w:rFonts w:ascii="Verdana" w:eastAsia="Arial Unicode MS" w:hAnsi="Verdana" w:cs="Arial Unicode MS"/>
          <w:color w:val="000000"/>
          <w:u w:val="single"/>
          <w:bdr w:val="nil"/>
          <w14:textOutline w14:w="0" w14:cap="flat" w14:cmpd="sng" w14:algn="ctr">
            <w14:noFill/>
            <w14:prstDash w14:val="solid"/>
            <w14:bevel/>
          </w14:textOutline>
        </w:rPr>
        <w:br w:type="page"/>
      </w:r>
    </w:p>
    <w:p w14:paraId="6345EF7D" w14:textId="0C24231B" w:rsidR="00FB4EC8" w:rsidRDefault="00FB4EC8" w:rsidP="00FB4EC8">
      <w:pPr>
        <w:pStyle w:val="Heading1"/>
        <w:rPr>
          <w:rFonts w:ascii="Arial" w:eastAsia="Lucida Sans" w:hAnsi="Arial" w:cs="Arial"/>
          <w:sz w:val="28"/>
          <w:szCs w:val="28"/>
        </w:rPr>
      </w:pPr>
      <w:r w:rsidRPr="00FB4EC8">
        <w:rPr>
          <w:rFonts w:ascii="Arial" w:eastAsia="Lucida Sans" w:hAnsi="Arial" w:cs="Arial"/>
          <w:sz w:val="28"/>
          <w:szCs w:val="28"/>
        </w:rPr>
        <w:t>A</w:t>
      </w:r>
      <w:r>
        <w:rPr>
          <w:rFonts w:ascii="Arial" w:eastAsia="Lucida Sans" w:hAnsi="Arial" w:cs="Arial"/>
          <w:sz w:val="28"/>
          <w:szCs w:val="28"/>
        </w:rPr>
        <w:t>PPENDIX 5:</w:t>
      </w:r>
      <w:r w:rsidRPr="00FB4EC8">
        <w:rPr>
          <w:rFonts w:ascii="Arial" w:eastAsia="Lucida Sans" w:hAnsi="Arial" w:cs="Arial"/>
          <w:sz w:val="28"/>
          <w:szCs w:val="28"/>
        </w:rPr>
        <w:t xml:space="preserve">  Information Sharing</w:t>
      </w:r>
      <w:bookmarkEnd w:id="29"/>
      <w:r>
        <w:rPr>
          <w:rFonts w:ascii="Arial" w:eastAsia="Lucida Sans" w:hAnsi="Arial" w:cs="Arial"/>
          <w:sz w:val="28"/>
          <w:szCs w:val="28"/>
        </w:rPr>
        <w:t xml:space="preserve"> </w:t>
      </w:r>
    </w:p>
    <w:p w14:paraId="28475631" w14:textId="1B2C7B9D" w:rsidR="00171959" w:rsidRPr="008B2E0B" w:rsidRDefault="00171959" w:rsidP="00495704">
      <w:pPr>
        <w:rPr>
          <w:rStyle w:val="italic1"/>
          <w:rFonts w:ascii="Century Gothic" w:hAnsi="Century Gothic" w:cs="Arial"/>
          <w:bCs/>
          <w:i w:val="0"/>
          <w:iCs w:val="0"/>
          <w:sz w:val="24"/>
          <w:szCs w:val="24"/>
        </w:rPr>
      </w:pPr>
      <w:r w:rsidRPr="00171959">
        <w:rPr>
          <w:rFonts w:ascii="Century Gothic" w:hAnsi="Century Gothic" w:cs="Arial"/>
          <w:bCs/>
          <w:sz w:val="24"/>
          <w:szCs w:val="24"/>
        </w:rPr>
        <w:t>This non-statutory advice outlines the legal framework and best practices for sharing information to protect children from abuse and neglect</w:t>
      </w:r>
      <w:r w:rsidR="008B2E0B">
        <w:rPr>
          <w:rFonts w:ascii="Century Gothic" w:hAnsi="Century Gothic" w:cs="Arial"/>
          <w:bCs/>
          <w:sz w:val="24"/>
          <w:szCs w:val="24"/>
        </w:rPr>
        <w:t xml:space="preserve"> (Department for Education, May 2024)</w:t>
      </w:r>
    </w:p>
    <w:p w14:paraId="43FD1752" w14:textId="77777777" w:rsidR="006D60AB" w:rsidRPr="008B2E0B" w:rsidRDefault="006D60AB" w:rsidP="008B2E0B">
      <w:pPr>
        <w:shd w:val="clear" w:color="auto" w:fill="CEDBE2"/>
        <w:spacing w:after="0" w:line="240" w:lineRule="auto"/>
        <w:rPr>
          <w:rFonts w:ascii="Century Gothic" w:hAnsi="Century Gothic" w:cs="Arial"/>
          <w:b/>
          <w:bCs/>
        </w:rPr>
      </w:pPr>
      <w:bookmarkStart w:id="31" w:name="_Hlk6845009"/>
      <w:r w:rsidRPr="008B2E0B">
        <w:rPr>
          <w:rFonts w:ascii="Century Gothic" w:hAnsi="Century Gothic" w:cs="Arial"/>
          <w:b/>
          <w:bCs/>
        </w:rPr>
        <w:t xml:space="preserve">The Seven golden rules for sharing information </w:t>
      </w:r>
    </w:p>
    <w:p w14:paraId="5F747DA7" w14:textId="77777777" w:rsidR="006D60AB" w:rsidRPr="008B2E0B" w:rsidRDefault="006D60AB" w:rsidP="006D60AB">
      <w:pPr>
        <w:shd w:val="clear" w:color="auto" w:fill="CEDBE2"/>
        <w:spacing w:after="0" w:line="240" w:lineRule="auto"/>
        <w:rPr>
          <w:rFonts w:ascii="Century Gothic" w:hAnsi="Century Gothic" w:cs="Arial"/>
          <w:b/>
          <w:bCs/>
        </w:rPr>
      </w:pPr>
      <w:r w:rsidRPr="008B2E0B">
        <w:rPr>
          <w:rFonts w:ascii="Century Gothic" w:hAnsi="Century Gothic" w:cs="Arial"/>
          <w:b/>
          <w:bCs/>
        </w:rPr>
        <w:t xml:space="preserve">(including personal information):  </w:t>
      </w:r>
    </w:p>
    <w:p w14:paraId="74E95FB0" w14:textId="77777777" w:rsidR="006D60AB" w:rsidRPr="006D60AB" w:rsidRDefault="006D60AB" w:rsidP="008B2E0B">
      <w:pPr>
        <w:shd w:val="clear" w:color="auto" w:fill="CEDBE2"/>
        <w:spacing w:after="0" w:line="240" w:lineRule="auto"/>
        <w:rPr>
          <w:rFonts w:ascii="Century Gothic" w:hAnsi="Century Gothic" w:cs="Arial"/>
        </w:rPr>
      </w:pPr>
    </w:p>
    <w:p w14:paraId="130559D8"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1. All children have a right to be protected from abuse and neglect. </w:t>
      </w:r>
    </w:p>
    <w:p w14:paraId="4F5475B4"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Protecting a child from such harm takes priority over protecting their </w:t>
      </w:r>
    </w:p>
    <w:p w14:paraId="76346A1B"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privacy, or the privacy rights of the person(s) failing to protect them. The </w:t>
      </w:r>
    </w:p>
    <w:p w14:paraId="53D78757"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UK General Data Protection Regulation (UK GDPR) and the Data Protection Act </w:t>
      </w:r>
    </w:p>
    <w:p w14:paraId="0E70066D"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2018 (DPA) provide a framework1 to support information sharing where </w:t>
      </w:r>
    </w:p>
    <w:p w14:paraId="7AB333B3"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practitioners have reason to believe failure to share information may result in </w:t>
      </w:r>
    </w:p>
    <w:p w14:paraId="47D34B65"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the child being at risk of harm.  </w:t>
      </w:r>
    </w:p>
    <w:p w14:paraId="100034CA"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 </w:t>
      </w:r>
    </w:p>
    <w:p w14:paraId="72F5EDB7"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2. When you have a safeguarding concern, wherever it is practicable and safe </w:t>
      </w:r>
    </w:p>
    <w:p w14:paraId="5FAD787E"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to do so, engage with the child2and/or their carer(s), and explain who you </w:t>
      </w:r>
    </w:p>
    <w:p w14:paraId="1CF47316"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intend to share information with, what information you will be sharing and </w:t>
      </w:r>
    </w:p>
    <w:p w14:paraId="68EFC963"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why. You are not required to inform them, if you have reason to believe that </w:t>
      </w:r>
    </w:p>
    <w:p w14:paraId="520DD639"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doing so may put the child at increased risk of harm (e.g., because their carer(s) </w:t>
      </w:r>
    </w:p>
    <w:p w14:paraId="77E01AD3"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may harm the child, or react violently to anyone seeking to intervene, or because </w:t>
      </w:r>
    </w:p>
    <w:p w14:paraId="6B7213D9"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the child might withhold information or withdraw from services).   </w:t>
      </w:r>
    </w:p>
    <w:p w14:paraId="12706E23"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 </w:t>
      </w:r>
    </w:p>
    <w:p w14:paraId="7E3DE364"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3. You do not need consent to share personal information about a child and/or </w:t>
      </w:r>
    </w:p>
    <w:p w14:paraId="274979C0"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members of their family if a child is at risk or there is a perceived risk of </w:t>
      </w:r>
    </w:p>
    <w:p w14:paraId="48D08F7E"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harm. You need a lawful basis3 to share information under data protection law, </w:t>
      </w:r>
    </w:p>
    <w:p w14:paraId="041DBF53"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but when you intend to share information as part of action to safeguard a child at </w:t>
      </w:r>
    </w:p>
    <w:p w14:paraId="044191DF"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possible risk of harm4, consent may not be an appropriate basis for sharing. It is </w:t>
      </w:r>
    </w:p>
    <w:p w14:paraId="6285CCC2"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good practice to ensure transparency about your decisions and seek to work </w:t>
      </w:r>
    </w:p>
    <w:p w14:paraId="420D29E2"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cooperatively with a child and their carer(s) wherever possible. This means you </w:t>
      </w:r>
    </w:p>
    <w:p w14:paraId="0E0CA32A"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should consider any objection the child or their carers may have to proposed </w:t>
      </w:r>
    </w:p>
    <w:p w14:paraId="15DC307E"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information sharing, but you should consider overriding their objections if you </w:t>
      </w:r>
    </w:p>
    <w:p w14:paraId="3B3D0806"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believe sharing the information is necessary to protect the child from harm. </w:t>
      </w:r>
    </w:p>
    <w:p w14:paraId="2F699523"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 </w:t>
      </w:r>
    </w:p>
    <w:p w14:paraId="008B3A15"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4. Seek advice promptly whenever you are uncertain or do not fully </w:t>
      </w:r>
    </w:p>
    <w:p w14:paraId="783FED59"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understand how the legal framework supports information sharing in a </w:t>
      </w:r>
    </w:p>
    <w:p w14:paraId="4781789A"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particular case.  Do not leave a child at risk of harm because you have </w:t>
      </w:r>
    </w:p>
    <w:p w14:paraId="4CFC8855"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concerns you might be criticised for sharing information. Instead, find out who in </w:t>
      </w:r>
    </w:p>
    <w:p w14:paraId="0F06FD4C"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your organisation/agency can provide advice about what information to share </w:t>
      </w:r>
    </w:p>
    <w:p w14:paraId="1A300CFA"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and with whom. This may be your manager/supervisor, the designated </w:t>
      </w:r>
    </w:p>
    <w:p w14:paraId="406E876C"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safeguarding children professional, the data protection/information governance </w:t>
      </w:r>
    </w:p>
    <w:p w14:paraId="6B4E0157"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lead (e.g., Data Protection Officer5), Caldicott Guardian, or relevant policy or </w:t>
      </w:r>
    </w:p>
    <w:p w14:paraId="2A964EE8"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legal team. If you work for a small charity or voluntary organisation, follow the </w:t>
      </w:r>
    </w:p>
    <w:p w14:paraId="635DEE20"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NSPCC's safeguarding guidance.  </w:t>
      </w:r>
    </w:p>
    <w:p w14:paraId="25852548"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 </w:t>
      </w:r>
    </w:p>
    <w:p w14:paraId="7FF404F5"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5. When sharing information, ensure you and the person or </w:t>
      </w:r>
    </w:p>
    <w:p w14:paraId="4F6F27FC"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agency/organisation that receives the information take steps to protect the </w:t>
      </w:r>
    </w:p>
    <w:p w14:paraId="765DC77C"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identities of any individuals (e.g., the child, a carer, a neighbour, or a </w:t>
      </w:r>
    </w:p>
    <w:p w14:paraId="06BAD131" w14:textId="20768516"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colleague) who might suffer harm if their details became known to an </w:t>
      </w:r>
    </w:p>
    <w:p w14:paraId="47F80311"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abuser or one of their associates. </w:t>
      </w:r>
    </w:p>
    <w:p w14:paraId="109A7AD8" w14:textId="65DF3E88"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 </w:t>
      </w:r>
    </w:p>
    <w:p w14:paraId="086A13F8" w14:textId="722D08F4"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6. Only share relevant and accurate information with individuals or </w:t>
      </w:r>
    </w:p>
    <w:p w14:paraId="688CBBCE" w14:textId="23A3CC89"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agencies/organisations that have a role in safeguarding the child and/or </w:t>
      </w:r>
    </w:p>
    <w:p w14:paraId="7A0DACD5" w14:textId="2C27365D"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providing their family with support, and only share the information they </w:t>
      </w:r>
    </w:p>
    <w:p w14:paraId="79AC6495" w14:textId="0DEB27A6"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need to support the provision of their services. Sharing information with a </w:t>
      </w:r>
    </w:p>
    <w:p w14:paraId="659B960C" w14:textId="5B622250"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third party rarely requires you to share an entire record or case-file – you must </w:t>
      </w:r>
    </w:p>
    <w:p w14:paraId="1CD8362F"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only share information that is necessary, proportionate for the intended purpose, </w:t>
      </w:r>
    </w:p>
    <w:p w14:paraId="2DA36B2A" w14:textId="3013470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relevant, adequate and accurate.  </w:t>
      </w:r>
    </w:p>
    <w:p w14:paraId="7152E5AC" w14:textId="7A9EB565"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 </w:t>
      </w:r>
    </w:p>
    <w:p w14:paraId="1441F943" w14:textId="2A087AA9"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7. Record the reasons for your information sharing decision, irrespective of </w:t>
      </w:r>
    </w:p>
    <w:p w14:paraId="420449E5" w14:textId="1A85AA10"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whether or not you decide to share information. When another practitioner or </w:t>
      </w:r>
    </w:p>
    <w:p w14:paraId="3993A5C4"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organisation requests information from you, and you decide not to share it, be </w:t>
      </w:r>
    </w:p>
    <w:p w14:paraId="704B264B" w14:textId="77777777"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prepared to explain why you chose not to do so. Be willing to reconsider your </w:t>
      </w:r>
    </w:p>
    <w:p w14:paraId="0E090023" w14:textId="03225BE9"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decision if the requestor shares new information that might cause you to regard </w:t>
      </w:r>
    </w:p>
    <w:p w14:paraId="0A56FFFB" w14:textId="5A21CA7C" w:rsidR="006D60AB" w:rsidRP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information you hold in a new light. When recording any decision, clearly set out </w:t>
      </w:r>
    </w:p>
    <w:p w14:paraId="0C56EEC8" w14:textId="56884EE0" w:rsidR="006D60AB" w:rsidRDefault="006D60AB" w:rsidP="008B2E0B">
      <w:pPr>
        <w:shd w:val="clear" w:color="auto" w:fill="CEDBE2"/>
        <w:spacing w:after="0" w:line="240" w:lineRule="auto"/>
        <w:rPr>
          <w:rFonts w:ascii="Century Gothic" w:hAnsi="Century Gothic" w:cs="Arial"/>
        </w:rPr>
      </w:pPr>
      <w:r w:rsidRPr="006D60AB">
        <w:rPr>
          <w:rFonts w:ascii="Century Gothic" w:hAnsi="Century Gothic" w:cs="Arial"/>
        </w:rPr>
        <w:t xml:space="preserve">the rationale and be prepared to explain your reasons if you are asked. </w:t>
      </w:r>
    </w:p>
    <w:p w14:paraId="3F8356DF" w14:textId="3D511AFF" w:rsidR="00FB4EC8" w:rsidRPr="00FB4EC8" w:rsidRDefault="00FB4EC8" w:rsidP="00FB4EC8">
      <w:pPr>
        <w:shd w:val="clear" w:color="auto" w:fill="CEDBE2"/>
        <w:spacing w:before="100" w:beforeAutospacing="1" w:after="100" w:afterAutospacing="1"/>
        <w:rPr>
          <w:rFonts w:ascii="Century Gothic" w:hAnsi="Century Gothic"/>
          <w:sz w:val="24"/>
          <w:szCs w:val="24"/>
        </w:rPr>
      </w:pPr>
      <w:r w:rsidRPr="00FB4EC8">
        <w:rPr>
          <w:rFonts w:ascii="Century Gothic" w:hAnsi="Century Gothic" w:cs="Arial"/>
          <w:sz w:val="24"/>
          <w:szCs w:val="24"/>
        </w:rPr>
        <w:t xml:space="preserve"> </w:t>
      </w:r>
      <w:bookmarkEnd w:id="31"/>
    </w:p>
    <w:p w14:paraId="445D8377" w14:textId="77777777" w:rsidR="00166397" w:rsidRDefault="00166397">
      <w:pPr>
        <w:rPr>
          <w:rFonts w:ascii="Arial" w:eastAsia="Lucida Sans" w:hAnsi="Arial" w:cs="Arial"/>
          <w:b/>
          <w:bCs/>
          <w:kern w:val="36"/>
          <w:sz w:val="28"/>
          <w:szCs w:val="28"/>
          <w:lang w:eastAsia="en-GB"/>
        </w:rPr>
      </w:pPr>
      <w:bookmarkStart w:id="32" w:name="_Toc145932489"/>
      <w:r>
        <w:rPr>
          <w:rFonts w:ascii="Arial" w:eastAsia="Lucida Sans" w:hAnsi="Arial" w:cs="Arial"/>
          <w:sz w:val="28"/>
          <w:szCs w:val="28"/>
        </w:rPr>
        <w:br w:type="page"/>
      </w:r>
    </w:p>
    <w:p w14:paraId="0FBC056D" w14:textId="08DA939C" w:rsidR="00FB4EC8" w:rsidRPr="00625A56" w:rsidRDefault="00FB4EC8" w:rsidP="00FB4EC8">
      <w:pPr>
        <w:pStyle w:val="Heading1"/>
        <w:rPr>
          <w:rFonts w:ascii="Arial" w:eastAsia="Lucida Sans" w:hAnsi="Arial" w:cs="Arial"/>
          <w:sz w:val="24"/>
          <w:szCs w:val="24"/>
        </w:rPr>
      </w:pPr>
      <w:r w:rsidRPr="00625A56">
        <w:rPr>
          <w:rFonts w:ascii="Arial" w:eastAsia="Lucida Sans" w:hAnsi="Arial" w:cs="Arial"/>
          <w:sz w:val="24"/>
          <w:szCs w:val="24"/>
        </w:rPr>
        <w:t>A</w:t>
      </w:r>
      <w:r w:rsidR="00440E87" w:rsidRPr="00625A56">
        <w:rPr>
          <w:rFonts w:ascii="Arial" w:eastAsia="Lucida Sans" w:hAnsi="Arial" w:cs="Arial"/>
          <w:sz w:val="24"/>
          <w:szCs w:val="24"/>
        </w:rPr>
        <w:t>PPENDIX</w:t>
      </w:r>
      <w:r w:rsidRPr="00625A56">
        <w:rPr>
          <w:rFonts w:ascii="Arial" w:eastAsia="Lucida Sans" w:hAnsi="Arial" w:cs="Arial"/>
          <w:sz w:val="24"/>
          <w:szCs w:val="24"/>
        </w:rPr>
        <w:t xml:space="preserve"> 6:  Code of Conduct</w:t>
      </w:r>
      <w:bookmarkEnd w:id="32"/>
    </w:p>
    <w:p w14:paraId="3B28DCD9" w14:textId="70F807D2" w:rsidR="00FB4EC8" w:rsidRPr="00625A56" w:rsidRDefault="00FB4EC8" w:rsidP="00FB4EC8">
      <w:pPr>
        <w:jc w:val="both"/>
        <w:rPr>
          <w:rFonts w:ascii="Century Gothic" w:hAnsi="Century Gothic"/>
          <w:b/>
          <w:sz w:val="20"/>
          <w:szCs w:val="20"/>
        </w:rPr>
      </w:pPr>
      <w:r w:rsidRPr="00625A56">
        <w:rPr>
          <w:rFonts w:ascii="Century Gothic" w:hAnsi="Century Gothic"/>
          <w:b/>
          <w:sz w:val="20"/>
          <w:szCs w:val="20"/>
        </w:rPr>
        <w:t>Do:</w:t>
      </w:r>
    </w:p>
    <w:p w14:paraId="29AD37CA" w14:textId="77777777" w:rsidR="00FB4EC8" w:rsidRPr="00625A56" w:rsidRDefault="00FB4EC8" w:rsidP="00C82DA7">
      <w:pPr>
        <w:pStyle w:val="ListParagraph"/>
        <w:numPr>
          <w:ilvl w:val="0"/>
          <w:numId w:val="45"/>
        </w:numPr>
        <w:spacing w:after="0" w:line="240" w:lineRule="auto"/>
        <w:jc w:val="both"/>
        <w:rPr>
          <w:rFonts w:ascii="Century Gothic" w:hAnsi="Century Gothic"/>
          <w:sz w:val="20"/>
          <w:szCs w:val="20"/>
        </w:rPr>
      </w:pPr>
      <w:r w:rsidRPr="00625A56">
        <w:rPr>
          <w:rFonts w:ascii="Century Gothic" w:hAnsi="Century Gothic"/>
          <w:sz w:val="20"/>
          <w:szCs w:val="20"/>
        </w:rPr>
        <w:t>Treat all people with respect. Some adults ‘at risk’ may need different help at times, but all of it should be respectful, and value them as adults with choice and capability wherever possible.</w:t>
      </w:r>
    </w:p>
    <w:p w14:paraId="75421ABE" w14:textId="77777777" w:rsidR="00FB4EC8" w:rsidRPr="00625A56" w:rsidRDefault="00FB4EC8" w:rsidP="00C82DA7">
      <w:pPr>
        <w:pStyle w:val="ListParagraph"/>
        <w:numPr>
          <w:ilvl w:val="0"/>
          <w:numId w:val="45"/>
        </w:numPr>
        <w:spacing w:after="0" w:line="240" w:lineRule="auto"/>
        <w:jc w:val="both"/>
        <w:rPr>
          <w:rFonts w:ascii="Century Gothic" w:hAnsi="Century Gothic"/>
          <w:sz w:val="20"/>
          <w:szCs w:val="20"/>
        </w:rPr>
      </w:pPr>
      <w:r w:rsidRPr="00625A56">
        <w:rPr>
          <w:rFonts w:ascii="Century Gothic" w:hAnsi="Century Gothic"/>
          <w:sz w:val="20"/>
          <w:szCs w:val="20"/>
        </w:rPr>
        <w:t xml:space="preserve">Remember, as a leader, trustee, staff or volunteer this gives you a position of power and trust, so you need to be transparent and accountable in all that you do. </w:t>
      </w:r>
    </w:p>
    <w:p w14:paraId="0408ED7A" w14:textId="77777777" w:rsidR="00FB4EC8" w:rsidRPr="00625A56" w:rsidRDefault="00FB4EC8" w:rsidP="00C82DA7">
      <w:pPr>
        <w:pStyle w:val="ListParagraph"/>
        <w:numPr>
          <w:ilvl w:val="0"/>
          <w:numId w:val="45"/>
        </w:numPr>
        <w:spacing w:after="0" w:line="240" w:lineRule="auto"/>
        <w:jc w:val="both"/>
        <w:rPr>
          <w:rFonts w:ascii="Century Gothic" w:hAnsi="Century Gothic"/>
          <w:sz w:val="20"/>
          <w:szCs w:val="20"/>
        </w:rPr>
      </w:pPr>
      <w:r w:rsidRPr="00625A56">
        <w:rPr>
          <w:rFonts w:ascii="Century Gothic" w:hAnsi="Century Gothic"/>
          <w:sz w:val="20"/>
          <w:szCs w:val="20"/>
        </w:rPr>
        <w:t>Ensure wherever possible there is more than one member of staff or volunteer present during activities and ministry, or that you are in the sight or hearing of other staff or volunteers.</w:t>
      </w:r>
    </w:p>
    <w:p w14:paraId="658B1DEF" w14:textId="77777777" w:rsidR="00FB4EC8" w:rsidRPr="00625A56" w:rsidRDefault="00FB4EC8" w:rsidP="00C82DA7">
      <w:pPr>
        <w:pStyle w:val="ListParagraph"/>
        <w:numPr>
          <w:ilvl w:val="0"/>
          <w:numId w:val="45"/>
        </w:numPr>
        <w:spacing w:after="0" w:line="240" w:lineRule="auto"/>
        <w:jc w:val="both"/>
        <w:rPr>
          <w:rFonts w:ascii="Century Gothic" w:hAnsi="Century Gothic"/>
          <w:sz w:val="20"/>
          <w:szCs w:val="20"/>
        </w:rPr>
      </w:pPr>
      <w:r w:rsidRPr="00625A56">
        <w:rPr>
          <w:rFonts w:ascii="Century Gothic" w:hAnsi="Century Gothic"/>
          <w:sz w:val="20"/>
          <w:szCs w:val="20"/>
        </w:rPr>
        <w:t>Try to avoid lone working where possible. If this is unavoidable due to the nature of your project work then follow the guidelines for lone working.</w:t>
      </w:r>
    </w:p>
    <w:p w14:paraId="25085801" w14:textId="77777777" w:rsidR="00FB4EC8" w:rsidRPr="00625A56" w:rsidRDefault="00FB4EC8" w:rsidP="00C82DA7">
      <w:pPr>
        <w:pStyle w:val="ListParagraph"/>
        <w:numPr>
          <w:ilvl w:val="0"/>
          <w:numId w:val="45"/>
        </w:numPr>
        <w:spacing w:after="0" w:line="240" w:lineRule="auto"/>
        <w:jc w:val="both"/>
        <w:rPr>
          <w:rFonts w:ascii="Century Gothic" w:hAnsi="Century Gothic"/>
          <w:sz w:val="20"/>
          <w:szCs w:val="20"/>
        </w:rPr>
      </w:pPr>
      <w:r w:rsidRPr="00625A56">
        <w:rPr>
          <w:rFonts w:ascii="Century Gothic" w:hAnsi="Century Gothic"/>
          <w:sz w:val="20"/>
          <w:szCs w:val="20"/>
        </w:rPr>
        <w:t xml:space="preserve">Take care to avoid your actions and words being misinterpreted. You may not know the background of all people you work or minister to. </w:t>
      </w:r>
    </w:p>
    <w:p w14:paraId="4C24F3B5" w14:textId="77777777" w:rsidR="00FB4EC8" w:rsidRPr="00625A56" w:rsidRDefault="00FB4EC8" w:rsidP="00C82DA7">
      <w:pPr>
        <w:pStyle w:val="ListParagraph"/>
        <w:numPr>
          <w:ilvl w:val="0"/>
          <w:numId w:val="45"/>
        </w:numPr>
        <w:spacing w:after="0" w:line="240" w:lineRule="auto"/>
        <w:jc w:val="both"/>
        <w:rPr>
          <w:rFonts w:ascii="Century Gothic" w:hAnsi="Century Gothic"/>
          <w:sz w:val="20"/>
          <w:szCs w:val="20"/>
        </w:rPr>
      </w:pPr>
      <w:r w:rsidRPr="00625A56">
        <w:rPr>
          <w:rFonts w:ascii="Century Gothic" w:hAnsi="Century Gothic"/>
          <w:sz w:val="20"/>
          <w:szCs w:val="20"/>
        </w:rPr>
        <w:t xml:space="preserve">Be conscious of the appropriateness of any physical contact and verbal comments you may make. </w:t>
      </w:r>
    </w:p>
    <w:p w14:paraId="40A63C53" w14:textId="77777777" w:rsidR="00FB4EC8" w:rsidRPr="00625A56" w:rsidRDefault="00FB4EC8" w:rsidP="00C82DA7">
      <w:pPr>
        <w:pStyle w:val="ListParagraph"/>
        <w:numPr>
          <w:ilvl w:val="0"/>
          <w:numId w:val="45"/>
        </w:numPr>
        <w:spacing w:after="0" w:line="240" w:lineRule="auto"/>
        <w:jc w:val="both"/>
        <w:rPr>
          <w:rFonts w:ascii="Century Gothic" w:hAnsi="Century Gothic"/>
          <w:sz w:val="20"/>
          <w:szCs w:val="20"/>
        </w:rPr>
      </w:pPr>
      <w:r w:rsidRPr="00625A56">
        <w:rPr>
          <w:rFonts w:ascii="Century Gothic" w:hAnsi="Century Gothic"/>
          <w:sz w:val="20"/>
          <w:szCs w:val="20"/>
        </w:rPr>
        <w:t>Be age and gender appropriate and sensitive to ethnic/cultural boundaries.</w:t>
      </w:r>
    </w:p>
    <w:p w14:paraId="44650043" w14:textId="77777777" w:rsidR="00FB4EC8" w:rsidRPr="00625A56" w:rsidRDefault="00FB4EC8" w:rsidP="00C82DA7">
      <w:pPr>
        <w:pStyle w:val="ListParagraph"/>
        <w:numPr>
          <w:ilvl w:val="0"/>
          <w:numId w:val="45"/>
        </w:numPr>
        <w:spacing w:after="0" w:line="240" w:lineRule="auto"/>
        <w:jc w:val="both"/>
        <w:rPr>
          <w:rFonts w:ascii="Century Gothic" w:hAnsi="Century Gothic"/>
          <w:sz w:val="20"/>
          <w:szCs w:val="20"/>
        </w:rPr>
      </w:pPr>
      <w:r w:rsidRPr="00625A56">
        <w:rPr>
          <w:rFonts w:ascii="Century Gothic" w:hAnsi="Century Gothic"/>
          <w:sz w:val="20"/>
          <w:szCs w:val="20"/>
        </w:rPr>
        <w:t xml:space="preserve">If you are in any doubt as to the appropriateness of your actions then ask a colleague or the person responsible for your supervision. </w:t>
      </w:r>
    </w:p>
    <w:p w14:paraId="71C7E872" w14:textId="77777777" w:rsidR="00FB4EC8" w:rsidRPr="00625A56" w:rsidRDefault="00FB4EC8" w:rsidP="00C82DA7">
      <w:pPr>
        <w:pStyle w:val="ListParagraph"/>
        <w:numPr>
          <w:ilvl w:val="0"/>
          <w:numId w:val="45"/>
        </w:numPr>
        <w:spacing w:after="0" w:line="240" w:lineRule="auto"/>
        <w:jc w:val="both"/>
        <w:rPr>
          <w:rFonts w:ascii="Century Gothic" w:hAnsi="Century Gothic"/>
          <w:sz w:val="20"/>
          <w:szCs w:val="20"/>
        </w:rPr>
      </w:pPr>
      <w:r w:rsidRPr="00625A56">
        <w:rPr>
          <w:rFonts w:ascii="Century Gothic" w:hAnsi="Century Gothic"/>
          <w:sz w:val="20"/>
          <w:szCs w:val="20"/>
        </w:rPr>
        <w:t>Be fair in all your dealings with everyone and do not show favouritism to any particular child or adult.</w:t>
      </w:r>
    </w:p>
    <w:p w14:paraId="1D2D6303" w14:textId="77777777" w:rsidR="00FB4EC8" w:rsidRPr="00625A56" w:rsidRDefault="00FB4EC8" w:rsidP="00C82DA7">
      <w:pPr>
        <w:pStyle w:val="ListParagraph"/>
        <w:numPr>
          <w:ilvl w:val="0"/>
          <w:numId w:val="45"/>
        </w:numPr>
        <w:spacing w:after="0" w:line="240" w:lineRule="auto"/>
        <w:jc w:val="both"/>
        <w:rPr>
          <w:rFonts w:ascii="Century Gothic" w:hAnsi="Century Gothic"/>
          <w:sz w:val="20"/>
          <w:szCs w:val="20"/>
        </w:rPr>
      </w:pPr>
      <w:r w:rsidRPr="00625A56">
        <w:rPr>
          <w:rFonts w:ascii="Century Gothic" w:hAnsi="Century Gothic"/>
          <w:sz w:val="20"/>
          <w:szCs w:val="20"/>
        </w:rPr>
        <w:t>Support and encourage adults who may be more vulnerable at times, to be independent and to make their own choices.</w:t>
      </w:r>
    </w:p>
    <w:p w14:paraId="713C3ED5" w14:textId="77777777" w:rsidR="00FB4EC8" w:rsidRPr="00625A56" w:rsidRDefault="00FB4EC8" w:rsidP="00C82DA7">
      <w:pPr>
        <w:pStyle w:val="ListParagraph"/>
        <w:numPr>
          <w:ilvl w:val="0"/>
          <w:numId w:val="45"/>
        </w:numPr>
        <w:spacing w:after="0" w:line="240" w:lineRule="auto"/>
        <w:jc w:val="both"/>
        <w:rPr>
          <w:rFonts w:ascii="Century Gothic" w:hAnsi="Century Gothic"/>
          <w:sz w:val="20"/>
          <w:szCs w:val="20"/>
        </w:rPr>
      </w:pPr>
      <w:r w:rsidRPr="00625A56">
        <w:rPr>
          <w:rFonts w:ascii="Century Gothic" w:hAnsi="Century Gothic"/>
          <w:sz w:val="20"/>
          <w:szCs w:val="20"/>
        </w:rPr>
        <w:t>Challenge unacceptable behaviour and report all concerns, allegations or suspicions of abuse.</w:t>
      </w:r>
    </w:p>
    <w:p w14:paraId="2F435BEE" w14:textId="77777777" w:rsidR="00FB4EC8" w:rsidRPr="00625A56" w:rsidRDefault="00FB4EC8" w:rsidP="00FB4EC8">
      <w:pPr>
        <w:jc w:val="both"/>
        <w:rPr>
          <w:rFonts w:ascii="Century Gothic" w:hAnsi="Century Gothic"/>
          <w:b/>
          <w:sz w:val="20"/>
          <w:szCs w:val="20"/>
        </w:rPr>
      </w:pPr>
      <w:r w:rsidRPr="00625A56">
        <w:rPr>
          <w:rFonts w:ascii="Century Gothic" w:hAnsi="Century Gothic"/>
          <w:b/>
          <w:sz w:val="20"/>
          <w:szCs w:val="20"/>
        </w:rPr>
        <w:t>Don’t</w:t>
      </w:r>
    </w:p>
    <w:p w14:paraId="462A7853" w14:textId="77777777" w:rsidR="00FB4EC8" w:rsidRPr="00625A56" w:rsidRDefault="00FB4EC8" w:rsidP="00C82DA7">
      <w:pPr>
        <w:pStyle w:val="ListParagraph"/>
        <w:numPr>
          <w:ilvl w:val="0"/>
          <w:numId w:val="46"/>
        </w:numPr>
        <w:spacing w:after="0" w:line="240" w:lineRule="auto"/>
        <w:jc w:val="both"/>
        <w:rPr>
          <w:rFonts w:ascii="Century Gothic" w:hAnsi="Century Gothic"/>
          <w:sz w:val="20"/>
          <w:szCs w:val="20"/>
        </w:rPr>
      </w:pPr>
      <w:r w:rsidRPr="00625A56">
        <w:rPr>
          <w:rFonts w:ascii="Century Gothic" w:hAnsi="Century Gothic"/>
          <w:sz w:val="20"/>
          <w:szCs w:val="20"/>
        </w:rPr>
        <w:t>Permit abusive activities such as ridiculing or bullying. Challenge those that do, educate where you can, report where you need to.</w:t>
      </w:r>
    </w:p>
    <w:p w14:paraId="6656F133" w14:textId="77777777" w:rsidR="00FB4EC8" w:rsidRPr="00625A56" w:rsidRDefault="00FB4EC8" w:rsidP="00C82DA7">
      <w:pPr>
        <w:pStyle w:val="ListParagraph"/>
        <w:numPr>
          <w:ilvl w:val="0"/>
          <w:numId w:val="46"/>
        </w:numPr>
        <w:spacing w:after="0" w:line="240" w:lineRule="auto"/>
        <w:jc w:val="both"/>
        <w:rPr>
          <w:rFonts w:ascii="Century Gothic" w:hAnsi="Century Gothic"/>
          <w:sz w:val="20"/>
          <w:szCs w:val="20"/>
        </w:rPr>
      </w:pPr>
      <w:r w:rsidRPr="00625A56">
        <w:rPr>
          <w:rFonts w:ascii="Century Gothic" w:hAnsi="Century Gothic"/>
          <w:sz w:val="20"/>
          <w:szCs w:val="20"/>
        </w:rPr>
        <w:t xml:space="preserve">Make suggestive, aggressive or derogatory remarks or gestures to any person yourself. </w:t>
      </w:r>
    </w:p>
    <w:p w14:paraId="307024B2" w14:textId="77777777" w:rsidR="00FB4EC8" w:rsidRPr="00625A56" w:rsidRDefault="00FB4EC8" w:rsidP="00C82DA7">
      <w:pPr>
        <w:pStyle w:val="ListParagraph"/>
        <w:numPr>
          <w:ilvl w:val="0"/>
          <w:numId w:val="46"/>
        </w:numPr>
        <w:spacing w:after="0" w:line="240" w:lineRule="auto"/>
        <w:jc w:val="both"/>
        <w:rPr>
          <w:rFonts w:ascii="Century Gothic" w:hAnsi="Century Gothic"/>
          <w:sz w:val="20"/>
          <w:szCs w:val="20"/>
        </w:rPr>
      </w:pPr>
      <w:r w:rsidRPr="00625A56">
        <w:rPr>
          <w:rFonts w:ascii="Century Gothic" w:hAnsi="Century Gothic"/>
          <w:sz w:val="20"/>
          <w:szCs w:val="20"/>
        </w:rPr>
        <w:t xml:space="preserve">Allow boundaries to blur or be broken as a leader, trustee, staff or volunteer when ministering or serving children, or adults who may be vulnerable. </w:t>
      </w:r>
    </w:p>
    <w:p w14:paraId="593C7B1B" w14:textId="77777777" w:rsidR="00FB4EC8" w:rsidRPr="00625A56" w:rsidRDefault="00FB4EC8" w:rsidP="00C82DA7">
      <w:pPr>
        <w:pStyle w:val="ListParagraph"/>
        <w:numPr>
          <w:ilvl w:val="0"/>
          <w:numId w:val="46"/>
        </w:numPr>
        <w:spacing w:after="0" w:line="240" w:lineRule="auto"/>
        <w:jc w:val="both"/>
        <w:rPr>
          <w:rFonts w:ascii="Century Gothic" w:hAnsi="Century Gothic"/>
          <w:sz w:val="20"/>
          <w:szCs w:val="20"/>
        </w:rPr>
      </w:pPr>
      <w:r w:rsidRPr="00625A56">
        <w:rPr>
          <w:rFonts w:ascii="Century Gothic" w:hAnsi="Century Gothic"/>
          <w:sz w:val="20"/>
          <w:szCs w:val="20"/>
        </w:rPr>
        <w:t>Message individuals privately on social media or mobiles unless there is a policy stating otherwise, or full accountability to another leader.</w:t>
      </w:r>
    </w:p>
    <w:p w14:paraId="004BAEBA" w14:textId="77777777" w:rsidR="00FB4EC8" w:rsidRPr="00625A56" w:rsidRDefault="00FB4EC8" w:rsidP="00C82DA7">
      <w:pPr>
        <w:pStyle w:val="ListParagraph"/>
        <w:numPr>
          <w:ilvl w:val="0"/>
          <w:numId w:val="46"/>
        </w:numPr>
        <w:spacing w:after="0" w:line="240" w:lineRule="auto"/>
        <w:jc w:val="both"/>
        <w:rPr>
          <w:rFonts w:ascii="Century Gothic" w:hAnsi="Century Gothic"/>
          <w:sz w:val="20"/>
          <w:szCs w:val="20"/>
        </w:rPr>
      </w:pPr>
      <w:r w:rsidRPr="00625A56">
        <w:rPr>
          <w:rFonts w:ascii="Century Gothic" w:hAnsi="Century Gothic"/>
          <w:sz w:val="20"/>
          <w:szCs w:val="20"/>
        </w:rPr>
        <w:t xml:space="preserve">Offer your private contact details to individuals that cannot be tracked by others in an accountable way. </w:t>
      </w:r>
    </w:p>
    <w:p w14:paraId="727AC8F8" w14:textId="77777777" w:rsidR="00FB4EC8" w:rsidRPr="00625A56" w:rsidRDefault="00FB4EC8" w:rsidP="00C82DA7">
      <w:pPr>
        <w:pStyle w:val="ListParagraph"/>
        <w:numPr>
          <w:ilvl w:val="0"/>
          <w:numId w:val="46"/>
        </w:numPr>
        <w:spacing w:after="0" w:line="240" w:lineRule="auto"/>
        <w:jc w:val="both"/>
        <w:rPr>
          <w:rFonts w:ascii="Century Gothic" w:hAnsi="Century Gothic"/>
          <w:sz w:val="20"/>
          <w:szCs w:val="20"/>
        </w:rPr>
      </w:pPr>
      <w:r w:rsidRPr="00625A56">
        <w:rPr>
          <w:rFonts w:ascii="Century Gothic" w:hAnsi="Century Gothic"/>
          <w:sz w:val="20"/>
          <w:szCs w:val="20"/>
        </w:rPr>
        <w:t>Enter into an intimate relationship with anyone you have a position of trust over. Intimacy can be emotional as well as physical.</w:t>
      </w:r>
    </w:p>
    <w:p w14:paraId="6B7CC329" w14:textId="77777777" w:rsidR="00FB4EC8" w:rsidRPr="00625A56" w:rsidRDefault="00FB4EC8" w:rsidP="00C82DA7">
      <w:pPr>
        <w:pStyle w:val="ListParagraph"/>
        <w:numPr>
          <w:ilvl w:val="0"/>
          <w:numId w:val="46"/>
        </w:numPr>
        <w:spacing w:after="0" w:line="240" w:lineRule="auto"/>
        <w:jc w:val="both"/>
        <w:rPr>
          <w:rFonts w:ascii="Century Gothic" w:hAnsi="Century Gothic"/>
          <w:sz w:val="20"/>
          <w:szCs w:val="20"/>
        </w:rPr>
      </w:pPr>
      <w:r w:rsidRPr="00625A56">
        <w:rPr>
          <w:rFonts w:ascii="Century Gothic" w:hAnsi="Century Gothic"/>
          <w:sz w:val="20"/>
          <w:szCs w:val="20"/>
        </w:rPr>
        <w:t>Address the personal care issues of members such as toileting or dressing them. If this type of help is needed someone else will be responsible for supporting them in this area, i.e. their parent/carer.</w:t>
      </w:r>
    </w:p>
    <w:p w14:paraId="2C57E7DE" w14:textId="77777777" w:rsidR="00FB4EC8" w:rsidRPr="00625A56" w:rsidRDefault="00FB4EC8" w:rsidP="00C82DA7">
      <w:pPr>
        <w:pStyle w:val="ListParagraph"/>
        <w:numPr>
          <w:ilvl w:val="0"/>
          <w:numId w:val="46"/>
        </w:numPr>
        <w:spacing w:after="0" w:line="240" w:lineRule="auto"/>
        <w:jc w:val="both"/>
        <w:rPr>
          <w:rFonts w:ascii="Century Gothic" w:hAnsi="Century Gothic"/>
          <w:sz w:val="20"/>
          <w:szCs w:val="20"/>
        </w:rPr>
      </w:pPr>
      <w:r w:rsidRPr="00625A56">
        <w:rPr>
          <w:rFonts w:ascii="Century Gothic" w:hAnsi="Century Gothic"/>
          <w:sz w:val="20"/>
          <w:szCs w:val="20"/>
        </w:rPr>
        <w:t>Accept any type of financial reward or gift of any kind for any service or ministry provided or enter into any agreement to handle money on behalf of the service user.</w:t>
      </w:r>
    </w:p>
    <w:p w14:paraId="4366FFBF" w14:textId="77777777" w:rsidR="00FB4EC8" w:rsidRPr="00625A56" w:rsidRDefault="00FB4EC8" w:rsidP="00C82DA7">
      <w:pPr>
        <w:pStyle w:val="ListParagraph"/>
        <w:numPr>
          <w:ilvl w:val="0"/>
          <w:numId w:val="46"/>
        </w:numPr>
        <w:spacing w:after="0" w:line="240" w:lineRule="auto"/>
        <w:jc w:val="both"/>
        <w:rPr>
          <w:rFonts w:ascii="Century Gothic" w:hAnsi="Century Gothic"/>
          <w:sz w:val="20"/>
          <w:szCs w:val="20"/>
        </w:rPr>
      </w:pPr>
      <w:r w:rsidRPr="00625A56">
        <w:rPr>
          <w:rFonts w:ascii="Century Gothic" w:hAnsi="Century Gothic"/>
          <w:sz w:val="20"/>
          <w:szCs w:val="20"/>
        </w:rPr>
        <w:t>Let suspicions, disclosure or allegations of abuse go unrecorded or reported.</w:t>
      </w:r>
    </w:p>
    <w:p w14:paraId="435A28D3" w14:textId="77777777" w:rsidR="00024377" w:rsidRPr="00625A56" w:rsidRDefault="00024377" w:rsidP="00024377">
      <w:pPr>
        <w:pStyle w:val="ListParagraph"/>
        <w:spacing w:after="0" w:line="240" w:lineRule="auto"/>
        <w:ind w:left="360"/>
        <w:jc w:val="both"/>
        <w:rPr>
          <w:rFonts w:ascii="Century Gothic" w:hAnsi="Century Gothic"/>
          <w:sz w:val="20"/>
          <w:szCs w:val="20"/>
        </w:rPr>
      </w:pPr>
    </w:p>
    <w:p w14:paraId="7817B81C" w14:textId="77777777" w:rsidR="006209A2" w:rsidRPr="00625A56" w:rsidRDefault="006209A2" w:rsidP="006209A2">
      <w:pPr>
        <w:rPr>
          <w:rFonts w:ascii="Arial" w:eastAsia="Lucida Sans" w:hAnsi="Arial" w:cs="Arial"/>
          <w:sz w:val="20"/>
          <w:szCs w:val="20"/>
        </w:rPr>
      </w:pPr>
      <w:bookmarkStart w:id="33" w:name="_Toc145932490"/>
      <w:r w:rsidRPr="00625A56">
        <w:rPr>
          <w:rFonts w:ascii="Arial" w:eastAsia="Lucida Sans" w:hAnsi="Arial" w:cs="Arial"/>
          <w:sz w:val="20"/>
          <w:szCs w:val="20"/>
        </w:rPr>
        <w:t>Statement: I am signing this Code of Conduct to agree that I have read and understood what is expected of me.</w:t>
      </w:r>
    </w:p>
    <w:p w14:paraId="40FEF133" w14:textId="77777777" w:rsidR="006209A2" w:rsidRPr="00625A56" w:rsidRDefault="006209A2" w:rsidP="006209A2">
      <w:pPr>
        <w:rPr>
          <w:rFonts w:ascii="Arial" w:eastAsia="Lucida Sans" w:hAnsi="Arial" w:cs="Arial"/>
          <w:sz w:val="20"/>
          <w:szCs w:val="20"/>
        </w:rPr>
      </w:pPr>
    </w:p>
    <w:p w14:paraId="09F476DC" w14:textId="6DBAD629" w:rsidR="006209A2" w:rsidRPr="00625A56" w:rsidRDefault="006209A2" w:rsidP="006209A2">
      <w:pPr>
        <w:rPr>
          <w:rFonts w:ascii="Arial" w:eastAsia="Lucida Sans" w:hAnsi="Arial" w:cs="Arial"/>
          <w:sz w:val="20"/>
          <w:szCs w:val="20"/>
        </w:rPr>
      </w:pPr>
      <w:r w:rsidRPr="00625A56">
        <w:rPr>
          <w:rFonts w:ascii="Arial" w:eastAsia="Lucida Sans" w:hAnsi="Arial" w:cs="Arial"/>
          <w:sz w:val="20"/>
          <w:szCs w:val="20"/>
        </w:rPr>
        <w:t>Name:</w:t>
      </w:r>
      <w:r w:rsidRPr="00625A56">
        <w:rPr>
          <w:rFonts w:ascii="Arial" w:eastAsia="Lucida Sans" w:hAnsi="Arial" w:cs="Arial"/>
          <w:sz w:val="20"/>
          <w:szCs w:val="20"/>
        </w:rPr>
        <w:tab/>
      </w:r>
      <w:r w:rsidRPr="00625A56">
        <w:rPr>
          <w:rFonts w:ascii="Arial" w:eastAsia="Lucida Sans" w:hAnsi="Arial" w:cs="Arial"/>
          <w:sz w:val="20"/>
          <w:szCs w:val="20"/>
        </w:rPr>
        <w:tab/>
      </w:r>
      <w:r w:rsidRPr="00625A56">
        <w:rPr>
          <w:rFonts w:ascii="Arial" w:eastAsia="Lucida Sans" w:hAnsi="Arial" w:cs="Arial"/>
          <w:sz w:val="20"/>
          <w:szCs w:val="20"/>
        </w:rPr>
        <w:tab/>
      </w:r>
      <w:r w:rsidRPr="00625A56">
        <w:rPr>
          <w:rFonts w:ascii="Arial" w:eastAsia="Lucida Sans" w:hAnsi="Arial" w:cs="Arial"/>
          <w:sz w:val="20"/>
          <w:szCs w:val="20"/>
        </w:rPr>
        <w:tab/>
      </w:r>
      <w:r w:rsidRPr="00625A56">
        <w:rPr>
          <w:rFonts w:ascii="Arial" w:eastAsia="Lucida Sans" w:hAnsi="Arial" w:cs="Arial"/>
          <w:sz w:val="20"/>
          <w:szCs w:val="20"/>
        </w:rPr>
        <w:tab/>
      </w:r>
      <w:r w:rsidRPr="00625A56">
        <w:rPr>
          <w:rFonts w:ascii="Arial" w:eastAsia="Lucida Sans" w:hAnsi="Arial" w:cs="Arial"/>
          <w:sz w:val="20"/>
          <w:szCs w:val="20"/>
        </w:rPr>
        <w:tab/>
      </w:r>
      <w:r w:rsidRPr="00625A56">
        <w:rPr>
          <w:rFonts w:ascii="Arial" w:eastAsia="Lucida Sans" w:hAnsi="Arial" w:cs="Arial"/>
          <w:sz w:val="20"/>
          <w:szCs w:val="20"/>
        </w:rPr>
        <w:tab/>
      </w:r>
      <w:r w:rsidRPr="00625A56">
        <w:rPr>
          <w:rFonts w:ascii="Arial" w:eastAsia="Lucida Sans" w:hAnsi="Arial" w:cs="Arial"/>
          <w:sz w:val="20"/>
          <w:szCs w:val="20"/>
        </w:rPr>
        <w:tab/>
        <w:t>Date:</w:t>
      </w:r>
    </w:p>
    <w:p w14:paraId="19EA0B4C" w14:textId="36EDBCB3" w:rsidR="006209A2" w:rsidRPr="00625A56" w:rsidRDefault="006209A2" w:rsidP="006209A2">
      <w:pPr>
        <w:rPr>
          <w:rFonts w:ascii="Arial" w:eastAsia="Lucida Sans" w:hAnsi="Arial" w:cs="Arial"/>
          <w:sz w:val="20"/>
          <w:szCs w:val="20"/>
        </w:rPr>
      </w:pPr>
      <w:r w:rsidRPr="00625A56">
        <w:rPr>
          <w:rFonts w:ascii="Arial" w:eastAsia="Lucida Sans" w:hAnsi="Arial" w:cs="Arial"/>
          <w:sz w:val="20"/>
          <w:szCs w:val="20"/>
        </w:rPr>
        <w:t>Signature: </w:t>
      </w:r>
    </w:p>
    <w:p w14:paraId="42C016B0" w14:textId="77777777" w:rsidR="006209A2" w:rsidRPr="00625A56" w:rsidRDefault="006209A2" w:rsidP="006209A2">
      <w:pPr>
        <w:rPr>
          <w:rFonts w:ascii="Arial" w:eastAsia="Lucida Sans" w:hAnsi="Arial" w:cs="Arial"/>
          <w:sz w:val="20"/>
          <w:szCs w:val="20"/>
        </w:rPr>
      </w:pPr>
      <w:r w:rsidRPr="00625A56">
        <w:rPr>
          <w:rFonts w:ascii="Arial" w:eastAsia="Lucida Sans" w:hAnsi="Arial" w:cs="Arial"/>
          <w:sz w:val="20"/>
          <w:szCs w:val="20"/>
        </w:rPr>
        <w:t>OR if sending electronically, please reply to the email this was attached to and cut and paste the statement above.</w:t>
      </w:r>
    </w:p>
    <w:p w14:paraId="593D833B" w14:textId="585DE52B" w:rsidR="00FB4EC8" w:rsidRPr="00FB4EC8" w:rsidRDefault="00FB4EC8" w:rsidP="00FB4EC8">
      <w:pPr>
        <w:pStyle w:val="Heading1"/>
        <w:rPr>
          <w:rFonts w:ascii="Arial" w:eastAsia="Lucida Sans" w:hAnsi="Arial" w:cs="Arial"/>
          <w:sz w:val="28"/>
          <w:szCs w:val="28"/>
        </w:rPr>
      </w:pPr>
      <w:r w:rsidRPr="00FB4EC8">
        <w:rPr>
          <w:rFonts w:ascii="Arial" w:eastAsia="Lucida Sans" w:hAnsi="Arial" w:cs="Arial"/>
          <w:sz w:val="28"/>
          <w:szCs w:val="28"/>
        </w:rPr>
        <w:t>A</w:t>
      </w:r>
      <w:r>
        <w:rPr>
          <w:rFonts w:ascii="Arial" w:eastAsia="Lucida Sans" w:hAnsi="Arial" w:cs="Arial"/>
          <w:sz w:val="28"/>
          <w:szCs w:val="28"/>
        </w:rPr>
        <w:t>PPENDIX</w:t>
      </w:r>
      <w:r w:rsidRPr="00FB4EC8">
        <w:rPr>
          <w:rFonts w:ascii="Arial" w:eastAsia="Lucida Sans" w:hAnsi="Arial" w:cs="Arial"/>
          <w:sz w:val="28"/>
          <w:szCs w:val="28"/>
        </w:rPr>
        <w:t xml:space="preserve"> </w:t>
      </w:r>
      <w:r>
        <w:rPr>
          <w:rFonts w:ascii="Arial" w:eastAsia="Lucida Sans" w:hAnsi="Arial" w:cs="Arial"/>
          <w:sz w:val="28"/>
          <w:szCs w:val="28"/>
        </w:rPr>
        <w:t>7:</w:t>
      </w:r>
      <w:r w:rsidRPr="00FB4EC8">
        <w:rPr>
          <w:rFonts w:ascii="Arial" w:eastAsia="Lucida Sans" w:hAnsi="Arial" w:cs="Arial"/>
          <w:sz w:val="28"/>
          <w:szCs w:val="28"/>
        </w:rPr>
        <w:t xml:space="preserve">   Recording or Reporting a Disclosure</w:t>
      </w:r>
      <w:bookmarkEnd w:id="33"/>
    </w:p>
    <w:p w14:paraId="27E058AF" w14:textId="1FE70FEB" w:rsidR="00FB4EC8" w:rsidRPr="00C63852" w:rsidRDefault="00FB4EC8" w:rsidP="00FB4EC8">
      <w:pPr>
        <w:pStyle w:val="Body"/>
        <w:rPr>
          <w:rFonts w:ascii="Calibri" w:eastAsia="Verdana" w:hAnsi="Calibri" w:cs="Calibri"/>
          <w:sz w:val="22"/>
          <w:szCs w:val="22"/>
          <w:lang w:val="en-GB"/>
        </w:rPr>
      </w:pPr>
      <w:r w:rsidRPr="00C63852">
        <w:rPr>
          <w:rFonts w:ascii="Calibri" w:hAnsi="Calibri" w:cs="Calibri"/>
          <w:noProof/>
          <w:lang w:val="en-GB" w:eastAsia="en-US"/>
        </w:rPr>
        <mc:AlternateContent>
          <mc:Choice Requires="wpg">
            <w:drawing>
              <wp:anchor distT="0" distB="0" distL="114300" distR="114300" simplePos="0" relativeHeight="251658241" behindDoc="0" locked="0" layoutInCell="1" allowOverlap="1" wp14:anchorId="52DBB7A8" wp14:editId="1623A5C4">
                <wp:simplePos x="0" y="0"/>
                <wp:positionH relativeFrom="margin">
                  <wp:align>center</wp:align>
                </wp:positionH>
                <wp:positionV relativeFrom="paragraph">
                  <wp:posOffset>158750</wp:posOffset>
                </wp:positionV>
                <wp:extent cx="7067550" cy="8617585"/>
                <wp:effectExtent l="57150" t="38100" r="95250" b="107315"/>
                <wp:wrapNone/>
                <wp:docPr id="44" name="Group 44"/>
                <wp:cNvGraphicFramePr/>
                <a:graphic xmlns:a="http://schemas.openxmlformats.org/drawingml/2006/main">
                  <a:graphicData uri="http://schemas.microsoft.com/office/word/2010/wordprocessingGroup">
                    <wpg:wgp>
                      <wpg:cNvGrpSpPr/>
                      <wpg:grpSpPr>
                        <a:xfrm>
                          <a:off x="0" y="0"/>
                          <a:ext cx="7067550" cy="8617585"/>
                          <a:chOff x="0" y="808074"/>
                          <a:chExt cx="7067550" cy="7830603"/>
                        </a:xfrm>
                      </wpg:grpSpPr>
                      <wps:wsp>
                        <wps:cNvPr id="6" name="Text Box 17"/>
                        <wps:cNvSpPr txBox="1">
                          <a:spLocks noChangeArrowheads="1"/>
                        </wps:cNvSpPr>
                        <wps:spPr bwMode="auto">
                          <a:xfrm>
                            <a:off x="1254641" y="2062716"/>
                            <a:ext cx="51244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4E1D9" w14:textId="77777777" w:rsidR="00FB4EC8" w:rsidRPr="00C63852" w:rsidRDefault="00FB4EC8" w:rsidP="00FB4EC8">
                              <w:pPr>
                                <w:rPr>
                                  <w:rFonts w:cstheme="minorHAnsi"/>
                                </w:rPr>
                              </w:pPr>
                              <w:r w:rsidRPr="00C63852">
                                <w:rPr>
                                  <w:rFonts w:cstheme="minorHAnsi"/>
                                </w:rPr>
                                <w:t>Yes</w:t>
                              </w:r>
                            </w:p>
                          </w:txbxContent>
                        </wps:txbx>
                        <wps:bodyPr rot="0" vert="horz" wrap="square" lIns="91440" tIns="45720" rIns="91440" bIns="45720" anchor="t" anchorCtr="0" upright="1">
                          <a:noAutofit/>
                        </wps:bodyPr>
                      </wps:wsp>
                      <wpg:grpSp>
                        <wpg:cNvPr id="38" name="Group 38"/>
                        <wpg:cNvGrpSpPr/>
                        <wpg:grpSpPr>
                          <a:xfrm>
                            <a:off x="0" y="808074"/>
                            <a:ext cx="7067550" cy="7830603"/>
                            <a:chOff x="0" y="808074"/>
                            <a:chExt cx="7067550" cy="7830603"/>
                          </a:xfrm>
                        </wpg:grpSpPr>
                        <wps:wsp>
                          <wps:cNvPr id="15" name="Rectangle 3"/>
                          <wps:cNvSpPr>
                            <a:spLocks noChangeArrowheads="1"/>
                          </wps:cNvSpPr>
                          <wps:spPr bwMode="auto">
                            <a:xfrm>
                              <a:off x="1839432" y="808074"/>
                              <a:ext cx="3166745" cy="721360"/>
                            </a:xfrm>
                            <a:prstGeom prst="rect">
                              <a:avLst/>
                            </a:prstGeom>
                            <a:gradFill rotWithShape="0">
                              <a:gsLst>
                                <a:gs pos="0">
                                  <a:sysClr val="window" lastClr="FFFFFF">
                                    <a:lumMod val="100000"/>
                                    <a:lumOff val="0"/>
                                  </a:sysClr>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blurRad="63500" dist="29783" dir="3885598" algn="ctr" rotWithShape="0">
                                <a:srgbClr val="FFC000">
                                  <a:lumMod val="50000"/>
                                  <a:lumOff val="0"/>
                                  <a:alpha val="50000"/>
                                </a:srgbClr>
                              </a:outerShdw>
                            </a:effectLst>
                          </wps:spPr>
                          <wps:txbx>
                            <w:txbxContent>
                              <w:p w14:paraId="572CCFE0" w14:textId="77777777" w:rsidR="00FB4EC8" w:rsidRPr="00C63852" w:rsidRDefault="00FB4EC8" w:rsidP="00FB4EC8">
                                <w:r w:rsidRPr="00C63852">
                                  <w:rPr>
                                    <w:rFonts w:cstheme="minorHAnsi"/>
                                  </w:rPr>
                                  <w:t>Has a child, young person shared something that is of concern? You are worried it might be abusive</w:t>
                                </w:r>
                                <w:r w:rsidRPr="00C63852">
                                  <w:t>?</w:t>
                                </w:r>
                              </w:p>
                            </w:txbxContent>
                          </wps:txbx>
                          <wps:bodyPr rot="0" vert="horz" wrap="square" lIns="91440" tIns="45720" rIns="91440" bIns="45720" anchor="t" anchorCtr="0" upright="1">
                            <a:noAutofit/>
                          </wps:bodyPr>
                        </wps:wsp>
                        <wps:wsp>
                          <wps:cNvPr id="20" name="Rectangle 4"/>
                          <wps:cNvSpPr>
                            <a:spLocks noChangeArrowheads="1"/>
                          </wps:cNvSpPr>
                          <wps:spPr bwMode="auto">
                            <a:xfrm>
                              <a:off x="1828800" y="1945758"/>
                              <a:ext cx="3166745" cy="676275"/>
                            </a:xfrm>
                            <a:prstGeom prst="rect">
                              <a:avLst/>
                            </a:prstGeom>
                            <a:gradFill rotWithShape="0">
                              <a:gsLst>
                                <a:gs pos="0">
                                  <a:sysClr val="window" lastClr="FFFFFF">
                                    <a:lumMod val="100000"/>
                                    <a:lumOff val="0"/>
                                  </a:sysClr>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blurRad="63500" dist="29783" dir="3885598" algn="ctr" rotWithShape="0">
                                <a:srgbClr val="FFC000">
                                  <a:lumMod val="50000"/>
                                  <a:lumOff val="0"/>
                                  <a:alpha val="50000"/>
                                </a:srgbClr>
                              </a:outerShdw>
                            </a:effectLst>
                          </wps:spPr>
                          <wps:txbx>
                            <w:txbxContent>
                              <w:p w14:paraId="5A958A75" w14:textId="77777777" w:rsidR="00FB4EC8" w:rsidRPr="00C63852" w:rsidRDefault="00FB4EC8" w:rsidP="00FB4EC8">
                                <w:pPr>
                                  <w:rPr>
                                    <w:rFonts w:cstheme="minorHAnsi"/>
                                  </w:rPr>
                                </w:pPr>
                                <w:r w:rsidRPr="00C63852">
                                  <w:rPr>
                                    <w:rFonts w:cstheme="minorHAnsi"/>
                                  </w:rPr>
                                  <w:t>Is it something you’re not too sure about? It might have been a bit vague/confusing/unclear if it was abusive behaviour.</w:t>
                                </w:r>
                              </w:p>
                            </w:txbxContent>
                          </wps:txbx>
                          <wps:bodyPr rot="0" vert="horz" wrap="square" lIns="91440" tIns="45720" rIns="91440" bIns="45720" anchor="t" anchorCtr="0" upright="1">
                            <a:noAutofit/>
                          </wps:bodyPr>
                        </wps:wsp>
                        <wps:wsp>
                          <wps:cNvPr id="16" name="Rectangle 75"/>
                          <wps:cNvSpPr>
                            <a:spLocks noChangeArrowheads="1"/>
                          </wps:cNvSpPr>
                          <wps:spPr bwMode="auto">
                            <a:xfrm>
                              <a:off x="5486400" y="1711818"/>
                              <a:ext cx="1581150" cy="1080912"/>
                            </a:xfrm>
                            <a:prstGeom prst="rect">
                              <a:avLst/>
                            </a:prstGeom>
                            <a:gradFill rotWithShape="0">
                              <a:gsLst>
                                <a:gs pos="0">
                                  <a:sysClr val="window" lastClr="FFFFFF">
                                    <a:lumMod val="100000"/>
                                    <a:lumOff val="0"/>
                                  </a:sysClr>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blurRad="63500" dist="29783" dir="3885598" algn="ctr" rotWithShape="0">
                                <a:srgbClr val="FFC000">
                                  <a:lumMod val="50000"/>
                                  <a:lumOff val="0"/>
                                  <a:alpha val="50000"/>
                                </a:srgbClr>
                              </a:outerShdw>
                            </a:effectLst>
                          </wps:spPr>
                          <wps:txbx>
                            <w:txbxContent>
                              <w:p w14:paraId="749BEE65" w14:textId="77777777" w:rsidR="00FB4EC8" w:rsidRPr="00C63852" w:rsidRDefault="00FB4EC8" w:rsidP="00FB4EC8">
                                <w:r w:rsidRPr="00C63852">
                                  <w:rPr>
                                    <w:rFonts w:cstheme="minorHAnsi"/>
                                  </w:rPr>
                                  <w:t>Please speak to the school or group’s DSO and check what should happen next</w:t>
                                </w:r>
                                <w:r w:rsidRPr="00C63852">
                                  <w:t>.</w:t>
                                </w:r>
                              </w:p>
                            </w:txbxContent>
                          </wps:txbx>
                          <wps:bodyPr rot="0" vert="horz" wrap="square" lIns="91440" tIns="45720" rIns="91440" bIns="45720" anchor="t" anchorCtr="0" upright="1">
                            <a:noAutofit/>
                          </wps:bodyPr>
                        </wps:wsp>
                        <wps:wsp>
                          <wps:cNvPr id="27" name="Rectangle 6"/>
                          <wps:cNvSpPr>
                            <a:spLocks noChangeArrowheads="1"/>
                          </wps:cNvSpPr>
                          <wps:spPr bwMode="auto">
                            <a:xfrm>
                              <a:off x="5486400" y="3211830"/>
                              <a:ext cx="1450458" cy="2286037"/>
                            </a:xfrm>
                            <a:prstGeom prst="rect">
                              <a:avLst/>
                            </a:prstGeom>
                            <a:solidFill>
                              <a:sysClr val="window" lastClr="FFFFFF">
                                <a:lumMod val="100000"/>
                                <a:lumOff val="0"/>
                              </a:sysClr>
                            </a:solidFill>
                            <a:ln w="12700">
                              <a:solidFill>
                                <a:srgbClr val="FFC000">
                                  <a:lumMod val="100000"/>
                                  <a:lumOff val="0"/>
                                </a:srgbClr>
                              </a:solidFill>
                              <a:prstDash val="dash"/>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606F1CBF" w14:textId="77777777" w:rsidR="00FB4EC8" w:rsidRPr="00C63852" w:rsidRDefault="00FB4EC8" w:rsidP="00FB4EC8">
                                <w:pPr>
                                  <w:jc w:val="center"/>
                                  <w:rPr>
                                    <w:rFonts w:cstheme="minorHAnsi"/>
                                  </w:rPr>
                                </w:pPr>
                                <w:r w:rsidRPr="00C63852">
                                  <w:rPr>
                                    <w:rFonts w:cstheme="minorHAnsi"/>
                                  </w:rPr>
                                  <w:t>Record your concern if you passed it on for advice from children/adult services. Detail what was referred, date, advice given. Note a record was made for Dalesdown  purposes</w:t>
                                </w:r>
                              </w:p>
                            </w:txbxContent>
                          </wps:txbx>
                          <wps:bodyPr rot="0" vert="horz" wrap="square" lIns="91440" tIns="45720" rIns="91440" bIns="45720" anchor="t" anchorCtr="0" upright="1">
                            <a:noAutofit/>
                          </wps:bodyPr>
                        </wps:wsp>
                        <wps:wsp>
                          <wps:cNvPr id="7" name="Rectangle 7"/>
                          <wps:cNvSpPr>
                            <a:spLocks noChangeArrowheads="1"/>
                          </wps:cNvSpPr>
                          <wps:spPr bwMode="auto">
                            <a:xfrm>
                              <a:off x="0" y="1711830"/>
                              <a:ext cx="1266190" cy="1383796"/>
                            </a:xfrm>
                            <a:prstGeom prst="rect">
                              <a:avLst/>
                            </a:prstGeom>
                            <a:solidFill>
                              <a:sysClr val="window" lastClr="FFFFFF">
                                <a:lumMod val="100000"/>
                                <a:lumOff val="0"/>
                              </a:sysClr>
                            </a:solidFill>
                            <a:ln w="12700">
                              <a:solidFill>
                                <a:srgbClr val="FFC000">
                                  <a:lumMod val="100000"/>
                                  <a:lumOff val="0"/>
                                </a:srgbClr>
                              </a:solidFill>
                              <a:prstDash val="dash"/>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47E52720" w14:textId="77777777" w:rsidR="00FB4EC8" w:rsidRPr="00C63852" w:rsidRDefault="00FB4EC8" w:rsidP="00FB4EC8">
                                <w:pPr>
                                  <w:rPr>
                                    <w:rFonts w:cstheme="minorHAnsi"/>
                                  </w:rPr>
                                </w:pPr>
                                <w:r w:rsidRPr="00C63852">
                                  <w:rPr>
                                    <w:rFonts w:cstheme="minorHAnsi"/>
                                  </w:rPr>
                                  <w:t xml:space="preserve">Still raise it as a potential concern as a picture may build up for the school or church group. </w:t>
                                </w:r>
                              </w:p>
                            </w:txbxContent>
                          </wps:txbx>
                          <wps:bodyPr rot="0" vert="horz" wrap="square" lIns="91440" tIns="45720" rIns="91440" bIns="45720" anchor="t" anchorCtr="0" upright="1">
                            <a:noAutofit/>
                          </wps:bodyPr>
                        </wps:wsp>
                        <wps:wsp>
                          <wps:cNvPr id="84" name="Rectangle 8"/>
                          <wps:cNvSpPr>
                            <a:spLocks noChangeArrowheads="1"/>
                          </wps:cNvSpPr>
                          <wps:spPr bwMode="auto">
                            <a:xfrm>
                              <a:off x="457200" y="4805916"/>
                              <a:ext cx="2072005" cy="781050"/>
                            </a:xfrm>
                            <a:prstGeom prst="rect">
                              <a:avLst/>
                            </a:prstGeom>
                            <a:gradFill rotWithShape="0">
                              <a:gsLst>
                                <a:gs pos="0">
                                  <a:sysClr val="window" lastClr="FFFFFF">
                                    <a:lumMod val="100000"/>
                                    <a:lumOff val="0"/>
                                  </a:sysClr>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blurRad="63500" dist="29783" dir="3885598" algn="ctr" rotWithShape="0">
                                <a:srgbClr val="FFC000">
                                  <a:lumMod val="50000"/>
                                  <a:lumOff val="0"/>
                                  <a:alpha val="50000"/>
                                </a:srgbClr>
                              </a:outerShdw>
                            </a:effectLst>
                          </wps:spPr>
                          <wps:txbx>
                            <w:txbxContent>
                              <w:p w14:paraId="4851DBB0" w14:textId="77777777" w:rsidR="00FB4EC8" w:rsidRPr="00C63852" w:rsidRDefault="00FB4EC8" w:rsidP="00FB4EC8">
                                <w:pPr>
                                  <w:rPr>
                                    <w:rFonts w:cstheme="minorHAnsi"/>
                                  </w:rPr>
                                </w:pPr>
                                <w:r w:rsidRPr="00C63852">
                                  <w:rPr>
                                    <w:rFonts w:cstheme="minorHAnsi"/>
                                  </w:rPr>
                                  <w:t>Has a crime been committed? Is the child at risk of harm or in danger?</w:t>
                                </w:r>
                              </w:p>
                            </w:txbxContent>
                          </wps:txbx>
                          <wps:bodyPr rot="0" vert="horz" wrap="square" lIns="91440" tIns="45720" rIns="91440" bIns="45720" anchor="t" anchorCtr="0" upright="1">
                            <a:noAutofit/>
                          </wps:bodyPr>
                        </wps:wsp>
                        <wps:wsp>
                          <wps:cNvPr id="31" name="Rectangle 9"/>
                          <wps:cNvSpPr>
                            <a:spLocks noChangeArrowheads="1"/>
                          </wps:cNvSpPr>
                          <wps:spPr bwMode="auto">
                            <a:xfrm>
                              <a:off x="1892816" y="3857126"/>
                              <a:ext cx="2562225" cy="533400"/>
                            </a:xfrm>
                            <a:prstGeom prst="rect">
                              <a:avLst/>
                            </a:prstGeom>
                            <a:gradFill rotWithShape="0">
                              <a:gsLst>
                                <a:gs pos="0">
                                  <a:sysClr val="window" lastClr="FFFFFF">
                                    <a:lumMod val="100000"/>
                                    <a:lumOff val="0"/>
                                  </a:sysClr>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blurRad="63500" dist="29783" dir="3885598" algn="ctr" rotWithShape="0">
                                <a:srgbClr val="FFC000">
                                  <a:lumMod val="50000"/>
                                  <a:lumOff val="0"/>
                                  <a:alpha val="50000"/>
                                </a:srgbClr>
                              </a:outerShdw>
                            </a:effectLst>
                          </wps:spPr>
                          <wps:txbx>
                            <w:txbxContent>
                              <w:p w14:paraId="669DAE6C" w14:textId="77777777" w:rsidR="00FB4EC8" w:rsidRPr="00C63852" w:rsidRDefault="00FB4EC8" w:rsidP="00FB4EC8">
                                <w:pPr>
                                  <w:rPr>
                                    <w:rFonts w:cstheme="minorHAnsi"/>
                                  </w:rPr>
                                </w:pPr>
                                <w:r w:rsidRPr="00C63852">
                                  <w:rPr>
                                    <w:rFonts w:cstheme="minorHAnsi"/>
                                  </w:rPr>
                                  <w:t>Was the information they shared with you of real concern and worrying?</w:t>
                                </w:r>
                              </w:p>
                            </w:txbxContent>
                          </wps:txbx>
                          <wps:bodyPr rot="0" vert="horz" wrap="square" lIns="91440" tIns="45720" rIns="91440" bIns="45720" anchor="t" anchorCtr="0" upright="1">
                            <a:noAutofit/>
                          </wps:bodyPr>
                        </wps:wsp>
                        <wps:wsp>
                          <wps:cNvPr id="29" name="Rectangle 10"/>
                          <wps:cNvSpPr>
                            <a:spLocks noChangeArrowheads="1"/>
                          </wps:cNvSpPr>
                          <wps:spPr bwMode="auto">
                            <a:xfrm>
                              <a:off x="3810" y="3696003"/>
                              <a:ext cx="1180465" cy="768142"/>
                            </a:xfrm>
                            <a:prstGeom prst="rect">
                              <a:avLst/>
                            </a:prstGeom>
                            <a:gradFill rotWithShape="0">
                              <a:gsLst>
                                <a:gs pos="0">
                                  <a:sysClr val="window" lastClr="FFFFFF">
                                    <a:lumMod val="100000"/>
                                    <a:lumOff val="0"/>
                                  </a:sysClr>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blurRad="63500" dist="29783" dir="3885598" algn="ctr" rotWithShape="0">
                                <a:srgbClr val="FFC000">
                                  <a:lumMod val="50000"/>
                                  <a:lumOff val="0"/>
                                  <a:alpha val="50000"/>
                                </a:srgbClr>
                              </a:outerShdw>
                            </a:effectLst>
                          </wps:spPr>
                          <wps:txbx>
                            <w:txbxContent>
                              <w:p w14:paraId="1160ABA3" w14:textId="77777777" w:rsidR="00FB4EC8" w:rsidRPr="00C63852" w:rsidRDefault="00FB4EC8" w:rsidP="00FB4EC8">
                                <w:pPr>
                                  <w:jc w:val="center"/>
                                  <w:rPr>
                                    <w:rFonts w:cstheme="minorHAnsi"/>
                                  </w:rPr>
                                </w:pPr>
                                <w:r w:rsidRPr="00C63852">
                                  <w:rPr>
                                    <w:rFonts w:cstheme="minorHAnsi"/>
                                  </w:rPr>
                                  <w:t>Discuss with the DSO advice.</w:t>
                                </w:r>
                              </w:p>
                            </w:txbxContent>
                          </wps:txbx>
                          <wps:bodyPr rot="0" vert="horz" wrap="square" lIns="91440" tIns="45720" rIns="91440" bIns="45720" anchor="t" anchorCtr="0" upright="1">
                            <a:noAutofit/>
                          </wps:bodyPr>
                        </wps:wsp>
                        <wps:wsp>
                          <wps:cNvPr id="4" name="Rectangle 13"/>
                          <wps:cNvSpPr>
                            <a:spLocks noChangeArrowheads="1"/>
                          </wps:cNvSpPr>
                          <wps:spPr bwMode="auto">
                            <a:xfrm>
                              <a:off x="3848986" y="3051544"/>
                              <a:ext cx="1460500" cy="685800"/>
                            </a:xfrm>
                            <a:prstGeom prst="rect">
                              <a:avLst/>
                            </a:prstGeom>
                            <a:gradFill rotWithShape="0">
                              <a:gsLst>
                                <a:gs pos="0">
                                  <a:sysClr val="window" lastClr="FFFFFF">
                                    <a:lumMod val="100000"/>
                                    <a:lumOff val="0"/>
                                  </a:sysClr>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blurRad="63500" dist="29783" dir="3885598" algn="ctr" rotWithShape="0">
                                <a:srgbClr val="FFC000">
                                  <a:lumMod val="50000"/>
                                  <a:lumOff val="0"/>
                                  <a:alpha val="50000"/>
                                </a:srgbClr>
                              </a:outerShdw>
                            </a:effectLst>
                          </wps:spPr>
                          <wps:txbx>
                            <w:txbxContent>
                              <w:p w14:paraId="14B40204" w14:textId="77777777" w:rsidR="00FB4EC8" w:rsidRPr="00C63852" w:rsidRDefault="00FB4EC8" w:rsidP="00FB4EC8">
                                <w:r w:rsidRPr="00C63852">
                                  <w:t xml:space="preserve"> </w:t>
                                </w:r>
                                <w:r w:rsidRPr="00C63852">
                                  <w:rPr>
                                    <w:rFonts w:cstheme="minorHAnsi"/>
                                  </w:rPr>
                                  <w:t>Have they told or reported concerns of abuse before</w:t>
                                </w:r>
                                <w:r w:rsidRPr="00C63852">
                                  <w:t>?</w:t>
                                </w:r>
                              </w:p>
                            </w:txbxContent>
                          </wps:txbx>
                          <wps:bodyPr rot="0" vert="horz" wrap="square" lIns="91440" tIns="45720" rIns="91440" bIns="45720" anchor="t" anchorCtr="0" upright="1">
                            <a:noAutofit/>
                          </wps:bodyPr>
                        </wps:wsp>
                        <wps:wsp>
                          <wps:cNvPr id="23" name="Text Box 17"/>
                          <wps:cNvSpPr txBox="1">
                            <a:spLocks noChangeArrowheads="1"/>
                          </wps:cNvSpPr>
                          <wps:spPr bwMode="auto">
                            <a:xfrm>
                              <a:off x="2743200" y="2857500"/>
                              <a:ext cx="3619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53932" w14:textId="77777777" w:rsidR="00FB4EC8" w:rsidRPr="00C63852" w:rsidRDefault="00FB4EC8" w:rsidP="00FB4EC8">
                                <w:r w:rsidRPr="00C63852">
                                  <w:rPr>
                                    <w:rFonts w:cstheme="minorHAnsi"/>
                                  </w:rPr>
                                  <w:t>N</w:t>
                                </w:r>
                                <w:r w:rsidRPr="00C63852">
                                  <w:t>o</w:t>
                                </w:r>
                              </w:p>
                            </w:txbxContent>
                          </wps:txbx>
                          <wps:bodyPr rot="0" vert="horz" wrap="square" lIns="91440" tIns="45720" rIns="91440" bIns="45720" anchor="t" anchorCtr="0" upright="1">
                            <a:noAutofit/>
                          </wps:bodyPr>
                        </wps:wsp>
                        <wps:wsp>
                          <wps:cNvPr id="80" name="AutoShape 22"/>
                          <wps:cNvCnPr>
                            <a:cxnSpLocks noChangeShapeType="1"/>
                          </wps:cNvCnPr>
                          <wps:spPr bwMode="auto">
                            <a:xfrm>
                              <a:off x="2179674" y="4455042"/>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5"/>
                          <wps:cNvCnPr>
                            <a:cxnSpLocks noChangeShapeType="1"/>
                          </wps:cNvCnPr>
                          <wps:spPr bwMode="auto">
                            <a:xfrm>
                              <a:off x="3317358" y="1605516"/>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7"/>
                          <wps:cNvCnPr>
                            <a:cxnSpLocks noChangeShapeType="1"/>
                          </wps:cNvCnPr>
                          <wps:spPr bwMode="auto">
                            <a:xfrm>
                              <a:off x="5039832" y="2286000"/>
                              <a:ext cx="3149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28"/>
                          <wps:cNvSpPr txBox="1">
                            <a:spLocks noChangeArrowheads="1"/>
                          </wps:cNvSpPr>
                          <wps:spPr bwMode="auto">
                            <a:xfrm>
                              <a:off x="5007934" y="1871330"/>
                              <a:ext cx="40068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458D0" w14:textId="77777777" w:rsidR="00FB4EC8" w:rsidRPr="00C63852" w:rsidRDefault="00FB4EC8" w:rsidP="00FB4EC8">
                                <w:r w:rsidRPr="00C63852">
                                  <w:rPr>
                                    <w:rFonts w:cstheme="minorHAnsi"/>
                                  </w:rPr>
                                  <w:t>Ye</w:t>
                                </w:r>
                                <w:r w:rsidRPr="00C63852">
                                  <w:t>s</w:t>
                                </w:r>
                              </w:p>
                            </w:txbxContent>
                          </wps:txbx>
                          <wps:bodyPr rot="0" vert="horz" wrap="square" lIns="91440" tIns="45720" rIns="91440" bIns="45720" anchor="t" anchorCtr="0" upright="1">
                            <a:noAutofit/>
                          </wps:bodyPr>
                        </wps:wsp>
                        <wps:wsp>
                          <wps:cNvPr id="21" name="AutoShape 31"/>
                          <wps:cNvCnPr>
                            <a:cxnSpLocks noChangeShapeType="1"/>
                          </wps:cNvCnPr>
                          <wps:spPr bwMode="auto">
                            <a:xfrm flipH="1">
                              <a:off x="1371600" y="2402958"/>
                              <a:ext cx="324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flipH="1">
                              <a:off x="1265274" y="4114800"/>
                              <a:ext cx="5626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33"/>
                          <wps:cNvSpPr txBox="1">
                            <a:spLocks noChangeArrowheads="1"/>
                          </wps:cNvSpPr>
                          <wps:spPr bwMode="auto">
                            <a:xfrm>
                              <a:off x="1371600" y="3657600"/>
                              <a:ext cx="3619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76416" w14:textId="77777777" w:rsidR="00FB4EC8" w:rsidRPr="00C63852" w:rsidRDefault="00FB4EC8" w:rsidP="00FB4EC8">
                                <w:r w:rsidRPr="00C63852">
                                  <w:rPr>
                                    <w:rFonts w:cstheme="minorHAnsi"/>
                                  </w:rPr>
                                  <w:t>N</w:t>
                                </w:r>
                                <w:r w:rsidRPr="00C63852">
                                  <w:t>o</w:t>
                                </w:r>
                              </w:p>
                            </w:txbxContent>
                          </wps:txbx>
                          <wps:bodyPr rot="0" vert="horz" wrap="square" lIns="91440" tIns="45720" rIns="91440" bIns="45720" anchor="t" anchorCtr="0" upright="1">
                            <a:noAutofit/>
                          </wps:bodyPr>
                        </wps:wsp>
                        <wps:wsp>
                          <wps:cNvPr id="25" name="AutoShape 34"/>
                          <wps:cNvCnPr>
                            <a:cxnSpLocks noChangeShapeType="1"/>
                          </wps:cNvCnPr>
                          <wps:spPr bwMode="auto">
                            <a:xfrm>
                              <a:off x="4688958" y="2636874"/>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8"/>
                          <wps:cNvCnPr>
                            <a:cxnSpLocks noChangeShapeType="1"/>
                          </wps:cNvCnPr>
                          <wps:spPr bwMode="auto">
                            <a:xfrm flipH="1">
                              <a:off x="4455041" y="5029200"/>
                              <a:ext cx="34290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28"/>
                          <wps:cNvSpPr txBox="1">
                            <a:spLocks noChangeArrowheads="1"/>
                          </wps:cNvSpPr>
                          <wps:spPr bwMode="auto">
                            <a:xfrm>
                              <a:off x="3551274" y="1594884"/>
                              <a:ext cx="45021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FADDB" w14:textId="77777777" w:rsidR="00FB4EC8" w:rsidRPr="00C63852" w:rsidRDefault="00FB4EC8" w:rsidP="00FB4EC8">
                                <w:pPr>
                                  <w:rPr>
                                    <w:rFonts w:cstheme="minorHAnsi"/>
                                  </w:rPr>
                                </w:pPr>
                                <w:r w:rsidRPr="00C63852">
                                  <w:rPr>
                                    <w:rFonts w:cstheme="minorHAnsi"/>
                                  </w:rPr>
                                  <w:t>Yes</w:t>
                                </w:r>
                              </w:p>
                            </w:txbxContent>
                          </wps:txbx>
                          <wps:bodyPr rot="0" vert="horz" wrap="square" lIns="91440" tIns="45720" rIns="91440" bIns="45720" anchor="t" anchorCtr="0" upright="1">
                            <a:noAutofit/>
                          </wps:bodyPr>
                        </wps:wsp>
                        <wps:wsp>
                          <wps:cNvPr id="35" name="AutoShape 25"/>
                          <wps:cNvCnPr>
                            <a:cxnSpLocks noChangeShapeType="1"/>
                          </wps:cNvCnPr>
                          <wps:spPr bwMode="auto">
                            <a:xfrm>
                              <a:off x="3486150" y="4464145"/>
                              <a:ext cx="211055" cy="8253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7"/>
                          <wps:cNvCnPr>
                            <a:cxnSpLocks noChangeShapeType="1"/>
                          </wps:cNvCnPr>
                          <wps:spPr bwMode="auto">
                            <a:xfrm flipH="1">
                              <a:off x="4805916" y="3774558"/>
                              <a:ext cx="46813" cy="1257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20"/>
                          <wps:cNvSpPr txBox="1">
                            <a:spLocks noChangeArrowheads="1"/>
                          </wps:cNvSpPr>
                          <wps:spPr bwMode="auto">
                            <a:xfrm>
                              <a:off x="3962400" y="4684749"/>
                              <a:ext cx="4286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B890A" w14:textId="77777777" w:rsidR="00FB4EC8" w:rsidRPr="00C63852" w:rsidRDefault="00FB4EC8" w:rsidP="00FB4EC8">
                                <w:pPr>
                                  <w:rPr>
                                    <w:rFonts w:cstheme="minorHAnsi"/>
                                  </w:rPr>
                                </w:pPr>
                                <w:r w:rsidRPr="00C63852">
                                  <w:rPr>
                                    <w:rFonts w:cstheme="minorHAnsi"/>
                                  </w:rPr>
                                  <w:t>Yes</w:t>
                                </w:r>
                              </w:p>
                            </w:txbxContent>
                          </wps:txbx>
                          <wps:bodyPr rot="0" vert="horz" wrap="square" lIns="91440" tIns="45720" rIns="91440" bIns="45720" anchor="t" anchorCtr="0" upright="1">
                            <a:noAutofit/>
                          </wps:bodyPr>
                        </wps:wsp>
                        <wpg:grpSp>
                          <wpg:cNvPr id="36" name="Group 36"/>
                          <wpg:cNvGrpSpPr/>
                          <wpg:grpSpPr>
                            <a:xfrm>
                              <a:off x="297710" y="5369044"/>
                              <a:ext cx="6569180" cy="3269633"/>
                              <a:chOff x="10631" y="222886"/>
                              <a:chExt cx="6569180" cy="3269633"/>
                            </a:xfrm>
                          </wpg:grpSpPr>
                          <wps:wsp>
                            <wps:cNvPr id="10" name="Rectangle 11"/>
                            <wps:cNvSpPr>
                              <a:spLocks noChangeArrowheads="1"/>
                            </wps:cNvSpPr>
                            <wps:spPr bwMode="auto">
                              <a:xfrm>
                                <a:off x="5199321" y="694946"/>
                                <a:ext cx="1380490" cy="1131817"/>
                              </a:xfrm>
                              <a:prstGeom prst="rect">
                                <a:avLst/>
                              </a:prstGeom>
                              <a:solidFill>
                                <a:sysClr val="window" lastClr="FFFFFF">
                                  <a:lumMod val="100000"/>
                                  <a:lumOff val="0"/>
                                </a:sysClr>
                              </a:solidFill>
                              <a:ln w="12700">
                                <a:solidFill>
                                  <a:srgbClr val="FFC000">
                                    <a:lumMod val="100000"/>
                                    <a:lumOff val="0"/>
                                  </a:srgbClr>
                                </a:solidFill>
                                <a:prstDash val="dash"/>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3B304A84" w14:textId="77777777" w:rsidR="00FB4EC8" w:rsidRPr="00C63852" w:rsidRDefault="00FB4EC8" w:rsidP="00FB4EC8">
                                  <w:pPr>
                                    <w:jc w:val="center"/>
                                  </w:pPr>
                                  <w:r w:rsidRPr="00C63852">
                                    <w:rPr>
                                      <w:rFonts w:cstheme="minorHAnsi"/>
                                    </w:rPr>
                                    <w:t>Ensure a report/incident form is completed and all records are stored safely</w:t>
                                  </w:r>
                                  <w:r w:rsidRPr="00C63852">
                                    <w:t>.</w:t>
                                  </w:r>
                                </w:p>
                              </w:txbxContent>
                            </wps:txbx>
                            <wps:bodyPr rot="0" vert="horz" wrap="square" lIns="91440" tIns="45720" rIns="91440" bIns="45720" anchor="t" anchorCtr="0" upright="1">
                              <a:noAutofit/>
                            </wps:bodyPr>
                          </wps:wsp>
                          <wps:wsp>
                            <wps:cNvPr id="8" name="Rectangle 12"/>
                            <wps:cNvSpPr>
                              <a:spLocks noChangeArrowheads="1"/>
                            </wps:cNvSpPr>
                            <wps:spPr bwMode="auto">
                              <a:xfrm>
                                <a:off x="10631" y="1255030"/>
                                <a:ext cx="2129259" cy="2175179"/>
                              </a:xfrm>
                              <a:prstGeom prst="rect">
                                <a:avLst/>
                              </a:prstGeom>
                              <a:gradFill rotWithShape="0">
                                <a:gsLst>
                                  <a:gs pos="0">
                                    <a:sysClr val="window" lastClr="FFFFFF">
                                      <a:lumMod val="100000"/>
                                      <a:lumOff val="0"/>
                                    </a:sysClr>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blurRad="63500" dist="29783" dir="3885598" algn="ctr" rotWithShape="0">
                                  <a:srgbClr val="FFC000">
                                    <a:lumMod val="50000"/>
                                    <a:lumOff val="0"/>
                                    <a:alpha val="50000"/>
                                  </a:srgbClr>
                                </a:outerShdw>
                              </a:effectLst>
                            </wps:spPr>
                            <wps:txbx>
                              <w:txbxContent>
                                <w:p w14:paraId="2121EF52" w14:textId="77777777" w:rsidR="00FB4EC8" w:rsidRPr="00C63852" w:rsidRDefault="00FB4EC8" w:rsidP="00FB4EC8">
                                  <w:pPr>
                                    <w:jc w:val="center"/>
                                  </w:pPr>
                                  <w:r w:rsidRPr="00C63852">
                                    <w:rPr>
                                      <w:rFonts w:cstheme="minorHAnsi"/>
                                    </w:rPr>
                                    <w:t>Report directly to the school/groups DSO. Ensure police are called after discussion, if necessary</w:t>
                                  </w:r>
                                  <w:r w:rsidRPr="00C63852">
                                    <w:t>.</w:t>
                                  </w:r>
                                </w:p>
                                <w:p w14:paraId="2DE6DD01" w14:textId="77777777" w:rsidR="00FB4EC8" w:rsidRPr="00C63852" w:rsidRDefault="00FB4EC8" w:rsidP="00FB4EC8">
                                  <w:pPr>
                                    <w:jc w:val="center"/>
                                    <w:rPr>
                                      <w:rFonts w:cstheme="minorHAnsi"/>
                                    </w:rPr>
                                  </w:pPr>
                                  <w:r w:rsidRPr="00C63852">
                                    <w:rPr>
                                      <w:rFonts w:cstheme="minorHAnsi"/>
                                    </w:rPr>
                                    <w:t>If there is no-one else available due to out of hours sessions and you believe a child/young person is in danger you must call the police direct- 999.</w:t>
                                  </w:r>
                                </w:p>
                              </w:txbxContent>
                            </wps:txbx>
                            <wps:bodyPr rot="0" vert="horz" wrap="square" lIns="91440" tIns="45720" rIns="91440" bIns="45720" anchor="t" anchorCtr="0" upright="1">
                              <a:noAutofit/>
                            </wps:bodyPr>
                          </wps:wsp>
                          <wps:wsp>
                            <wps:cNvPr id="11" name="Text Box 17"/>
                            <wps:cNvSpPr txBox="1">
                              <a:spLocks noChangeArrowheads="1"/>
                            </wps:cNvSpPr>
                            <wps:spPr bwMode="auto">
                              <a:xfrm>
                                <a:off x="5688802" y="396243"/>
                                <a:ext cx="56197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E97AE" w14:textId="77777777" w:rsidR="00FB4EC8" w:rsidRPr="00C63852" w:rsidRDefault="00FB4EC8" w:rsidP="00FB4EC8">
                                  <w:pPr>
                                    <w:rPr>
                                      <w:rFonts w:cstheme="minorHAnsi"/>
                                    </w:rPr>
                                  </w:pPr>
                                  <w:r w:rsidRPr="00C63852">
                                    <w:rPr>
                                      <w:rFonts w:cstheme="minorHAnsi"/>
                                    </w:rPr>
                                    <w:t>Note</w:t>
                                  </w:r>
                                </w:p>
                              </w:txbxContent>
                            </wps:txbx>
                            <wps:bodyPr rot="0" vert="horz" wrap="square" lIns="91440" tIns="45720" rIns="91440" bIns="45720" anchor="t" anchorCtr="0" upright="1">
                              <a:noAutofit/>
                            </wps:bodyPr>
                          </wps:wsp>
                          <wps:wsp>
                            <wps:cNvPr id="85" name="Rectangle 8"/>
                            <wps:cNvSpPr>
                              <a:spLocks noChangeArrowheads="1"/>
                            </wps:cNvSpPr>
                            <wps:spPr bwMode="auto">
                              <a:xfrm>
                                <a:off x="2466753" y="222886"/>
                                <a:ext cx="2072005" cy="1085694"/>
                              </a:xfrm>
                              <a:prstGeom prst="rect">
                                <a:avLst/>
                              </a:prstGeom>
                              <a:gradFill rotWithShape="0">
                                <a:gsLst>
                                  <a:gs pos="0">
                                    <a:sysClr val="window" lastClr="FFFFFF">
                                      <a:lumMod val="100000"/>
                                      <a:lumOff val="0"/>
                                    </a:sysClr>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blurRad="63500" dist="29783" dir="3885598" algn="ctr" rotWithShape="0">
                                  <a:srgbClr val="FFC000">
                                    <a:lumMod val="50000"/>
                                    <a:lumOff val="0"/>
                                    <a:alpha val="50000"/>
                                  </a:srgbClr>
                                </a:outerShdw>
                              </a:effectLst>
                            </wps:spPr>
                            <wps:txbx>
                              <w:txbxContent>
                                <w:p w14:paraId="68DEB6F1" w14:textId="77777777" w:rsidR="00FB4EC8" w:rsidRPr="00C63852" w:rsidRDefault="00FB4EC8" w:rsidP="00FB4EC8">
                                  <w:pPr>
                                    <w:jc w:val="center"/>
                                    <w:rPr>
                                      <w:rFonts w:cstheme="minorHAnsi"/>
                                    </w:rPr>
                                  </w:pPr>
                                  <w:r w:rsidRPr="00C63852">
                                    <w:rPr>
                                      <w:rFonts w:cstheme="minorHAnsi"/>
                                    </w:rPr>
                                    <w:t>Is the child or adult at risk of harm or danger?</w:t>
                                  </w:r>
                                </w:p>
                                <w:p w14:paraId="431D220E" w14:textId="77777777" w:rsidR="00FB4EC8" w:rsidRPr="00C63852" w:rsidRDefault="00FB4EC8" w:rsidP="00FB4EC8">
                                  <w:pPr>
                                    <w:jc w:val="center"/>
                                  </w:pPr>
                                  <w:r w:rsidRPr="00C63852">
                                    <w:rPr>
                                      <w:rFonts w:cstheme="minorHAnsi"/>
                                    </w:rPr>
                                    <w:t>Are there real concerns of a pattern of abuse forming</w:t>
                                  </w:r>
                                  <w:r w:rsidRPr="00C63852">
                                    <w:t>?</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2355156" y="1826761"/>
                                <a:ext cx="4027170" cy="1665758"/>
                              </a:xfrm>
                              <a:prstGeom prst="rect">
                                <a:avLst/>
                              </a:prstGeom>
                              <a:gradFill rotWithShape="0">
                                <a:gsLst>
                                  <a:gs pos="0">
                                    <a:sysClr val="window" lastClr="FFFFFF">
                                      <a:lumMod val="100000"/>
                                      <a:lumOff val="0"/>
                                    </a:sysClr>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blurRad="63500" dist="29783" dir="3885598" algn="ctr" rotWithShape="0">
                                  <a:srgbClr val="FFC000">
                                    <a:lumMod val="50000"/>
                                    <a:lumOff val="0"/>
                                    <a:alpha val="50000"/>
                                  </a:srgbClr>
                                </a:outerShdw>
                              </a:effectLst>
                            </wps:spPr>
                            <wps:txbx>
                              <w:txbxContent>
                                <w:p w14:paraId="368D13EA" w14:textId="77777777" w:rsidR="00FB4EC8" w:rsidRPr="00C63852" w:rsidRDefault="00FB4EC8" w:rsidP="00FB4EC8">
                                  <w:pPr>
                                    <w:jc w:val="center"/>
                                    <w:rPr>
                                      <w:rFonts w:cstheme="minorHAnsi"/>
                                    </w:rPr>
                                  </w:pPr>
                                  <w:r w:rsidRPr="00C63852">
                                    <w:rPr>
                                      <w:rFonts w:cstheme="minorHAnsi"/>
                                    </w:rPr>
                                    <w:t>Dalesdown’s Safeguarding Officer should call Children Services to report your concerns. They will advise and rate the risk and response to your information. If it is out of hours and there is a real danger/concern for the child call the police if it’s an emergency that requires an immediate response.</w:t>
                                  </w:r>
                                </w:p>
                                <w:p w14:paraId="5D41B8D2" w14:textId="77777777" w:rsidR="00FB4EC8" w:rsidRPr="00C63852" w:rsidRDefault="00FB4EC8" w:rsidP="00FB4EC8">
                                  <w:pPr>
                                    <w:jc w:val="center"/>
                                    <w:rPr>
                                      <w:rFonts w:cstheme="minorHAnsi"/>
                                      <w:b/>
                                      <w:bCs/>
                                      <w:sz w:val="24"/>
                                      <w:szCs w:val="24"/>
                                    </w:rPr>
                                  </w:pPr>
                                  <w:r w:rsidRPr="00C63852">
                                    <w:rPr>
                                      <w:rFonts w:cstheme="minorHAnsi"/>
                                      <w:b/>
                                    </w:rPr>
                                    <w:t>Call INTERGRATED FRONT DOOR (IFD):</w:t>
                                  </w:r>
                                  <w:r w:rsidRPr="00C63852">
                                    <w:rPr>
                                      <w:rFonts w:cstheme="minorHAnsi"/>
                                    </w:rPr>
                                    <w:t xml:space="preserve"> </w:t>
                                  </w:r>
                                  <w:r w:rsidRPr="00C63852">
                                    <w:rPr>
                                      <w:rFonts w:cstheme="minorHAnsi"/>
                                      <w:b/>
                                      <w:bCs/>
                                      <w:sz w:val="24"/>
                                      <w:szCs w:val="24"/>
                                    </w:rPr>
                                    <w:t>01403 229900</w:t>
                                  </w:r>
                                </w:p>
                                <w:p w14:paraId="3D5C2EB3" w14:textId="77777777" w:rsidR="00FB4EC8" w:rsidRPr="00C63852" w:rsidRDefault="00FB4EC8" w:rsidP="00FB4EC8">
                                  <w:pPr>
                                    <w:spacing w:after="80"/>
                                    <w:jc w:val="center"/>
                                    <w:rPr>
                                      <w:rFonts w:cstheme="minorHAnsi"/>
                                      <w:b/>
                                      <w:sz w:val="24"/>
                                      <w:szCs w:val="24"/>
                                    </w:rPr>
                                  </w:pPr>
                                  <w:r w:rsidRPr="00C63852">
                                    <w:rPr>
                                      <w:rFonts w:cstheme="minorHAnsi"/>
                                      <w:b/>
                                    </w:rPr>
                                    <w:t xml:space="preserve">Out of hours </w:t>
                                  </w:r>
                                  <w:r w:rsidRPr="00C63852">
                                    <w:rPr>
                                      <w:rFonts w:cstheme="minorHAnsi"/>
                                      <w:b/>
                                      <w:sz w:val="24"/>
                                      <w:szCs w:val="24"/>
                                    </w:rPr>
                                    <w:t>033 022 26664</w:t>
                                  </w:r>
                                </w:p>
                                <w:p w14:paraId="14785DC6" w14:textId="77777777" w:rsidR="00FB4EC8" w:rsidRPr="00C63852" w:rsidRDefault="00FB4EC8" w:rsidP="00FB4EC8">
                                  <w:pPr>
                                    <w:rPr>
                                      <w:rFonts w:cstheme="minorHAnsi"/>
                                    </w:rPr>
                                  </w:pPr>
                                </w:p>
                              </w:txbxContent>
                            </wps:txbx>
                            <wps:bodyPr rot="0" vert="horz" wrap="square" lIns="91440" tIns="45720" rIns="91440" bIns="45720" anchor="t" anchorCtr="0" upright="1">
                              <a:noAutofit/>
                            </wps:bodyPr>
                          </wps:wsp>
                          <wps:wsp>
                            <wps:cNvPr id="81" name="AutoShape 22"/>
                            <wps:cNvCnPr>
                              <a:cxnSpLocks noChangeShapeType="1"/>
                            </wps:cNvCnPr>
                            <wps:spPr bwMode="auto">
                              <a:xfrm>
                                <a:off x="3426873" y="1255029"/>
                                <a:ext cx="45719"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20"/>
                            <wps:cNvSpPr txBox="1">
                              <a:spLocks noChangeArrowheads="1"/>
                            </wps:cNvSpPr>
                            <wps:spPr bwMode="auto">
                              <a:xfrm>
                                <a:off x="3710762" y="1488558"/>
                                <a:ext cx="4286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5F29E" w14:textId="77777777" w:rsidR="00FB4EC8" w:rsidRPr="00C63852" w:rsidRDefault="00FB4EC8" w:rsidP="00FB4EC8">
                                  <w:pPr>
                                    <w:rPr>
                                      <w:rFonts w:cstheme="minorHAnsi"/>
                                    </w:rPr>
                                  </w:pPr>
                                  <w:r w:rsidRPr="00C63852">
                                    <w:rPr>
                                      <w:rFonts w:cstheme="minorHAnsi"/>
                                    </w:rPr>
                                    <w:t>Yes</w:t>
                                  </w:r>
                                </w:p>
                              </w:txbxContent>
                            </wps:txbx>
                            <wps:bodyPr rot="0" vert="horz" wrap="square" lIns="91440" tIns="45720" rIns="91440" bIns="45720" anchor="t" anchorCtr="0" upright="1">
                              <a:noAutofit/>
                            </wps:bodyPr>
                          </wps:wsp>
                        </wpg:grpSp>
                        <wps:wsp>
                          <wps:cNvPr id="100" name="Rectangle 15"/>
                          <wps:cNvSpPr>
                            <a:spLocks noChangeArrowheads="1"/>
                          </wps:cNvSpPr>
                          <wps:spPr bwMode="auto">
                            <a:xfrm>
                              <a:off x="2179674" y="3095626"/>
                              <a:ext cx="1016916" cy="459105"/>
                            </a:xfrm>
                            <a:prstGeom prst="rect">
                              <a:avLst/>
                            </a:prstGeom>
                            <a:solidFill>
                              <a:sysClr val="window" lastClr="FFFFFF">
                                <a:lumMod val="100000"/>
                                <a:lumOff val="0"/>
                              </a:sysClr>
                            </a:solidFill>
                            <a:ln w="12700">
                              <a:solidFill>
                                <a:srgbClr val="FFC000">
                                  <a:lumMod val="100000"/>
                                  <a:lumOff val="0"/>
                                </a:srgbClr>
                              </a:solidFill>
                              <a:prstDash val="dash"/>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1E6B22DA" w14:textId="77777777" w:rsidR="00FB4EC8" w:rsidRPr="00C63852" w:rsidRDefault="00FB4EC8" w:rsidP="00FB4EC8">
                                <w:pPr>
                                  <w:rPr>
                                    <w:rFonts w:cstheme="minorHAnsi"/>
                                  </w:rPr>
                                </w:pPr>
                                <w:r w:rsidRPr="00C63852">
                                  <w:rPr>
                                    <w:rFonts w:cstheme="minorHAnsi"/>
                                  </w:rPr>
                                  <w:t>It was clear information.</w:t>
                                </w: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52DBB7A8" id="Group 44" o:spid="_x0000_s1027" style="position:absolute;margin-left:0;margin-top:12.5pt;width:556.5pt;height:678.55pt;z-index:251658241;mso-position-horizontal:center;mso-position-horizontal-relative:margin;mso-height-relative:margin" coordorigin=",8080" coordsize="70675,78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">
                <v:shape id="Text Box 17" o:spid="_x0000_s1028" type="#_x0000_t202" style="position:absolute;left:12546;top:20627;width:5124;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4A4E1D9" w14:textId="77777777" w:rsidR="00FB4EC8" w:rsidRPr="00C63852" w:rsidRDefault="00FB4EC8" w:rsidP="00FB4EC8">
                        <w:pPr>
                          <w:rPr>
                            <w:rFonts w:cstheme="minorHAnsi"/>
                          </w:rPr>
                        </w:pPr>
                        <w:r w:rsidRPr="00C63852">
                          <w:rPr>
                            <w:rFonts w:cstheme="minorHAnsi"/>
                          </w:rPr>
                          <w:t>Yes</w:t>
                        </w:r>
                      </w:p>
                    </w:txbxContent>
                  </v:textbox>
                </v:shape>
                <v:group id="Group 38" o:spid="_x0000_s1029" style="position:absolute;top:8080;width:70675;height:78306" coordorigin=",8080" coordsize="70675,7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 o:spid="_x0000_s1030" style="position:absolute;left:18394;top:8080;width:31667;height: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" strokecolor="#ffd966" strokeweight="1pt">
                    <v:fill color2="#ffe699" focus="100%" type="gradient"/>
                    <v:shadow on="t" color="#7f6000" opacity=".5" offset="1pt,.74833mm"/>
                    <v:textbox>
                      <w:txbxContent>
                        <w:p w14:paraId="572CCFE0" w14:textId="77777777" w:rsidR="00FB4EC8" w:rsidRPr="00C63852" w:rsidRDefault="00FB4EC8" w:rsidP="00FB4EC8">
                          <w:r w:rsidRPr="00C63852">
                            <w:rPr>
                              <w:rFonts w:cstheme="minorHAnsi"/>
                            </w:rPr>
                            <w:t>Has a child, young person shared something that is of concern? You are worried it might be abusive</w:t>
                          </w:r>
                          <w:r w:rsidRPr="00C63852">
                            <w:t>?</w:t>
                          </w:r>
                        </w:p>
                      </w:txbxContent>
                    </v:textbox>
                  </v:rect>
                  <v:rect id="Rectangle 4" o:spid="_x0000_s1031" style="position:absolute;left:18288;top:19457;width:31667;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" strokecolor="#ffd966" strokeweight="1pt">
                    <v:fill color2="#ffe699" focus="100%" type="gradient"/>
                    <v:shadow on="t" color="#7f6000" opacity=".5" offset="1pt,.74833mm"/>
                    <v:textbox>
                      <w:txbxContent>
                        <w:p w14:paraId="5A958A75" w14:textId="77777777" w:rsidR="00FB4EC8" w:rsidRPr="00C63852" w:rsidRDefault="00FB4EC8" w:rsidP="00FB4EC8">
                          <w:pPr>
                            <w:rPr>
                              <w:rFonts w:cstheme="minorHAnsi"/>
                            </w:rPr>
                          </w:pPr>
                          <w:r w:rsidRPr="00C63852">
                            <w:rPr>
                              <w:rFonts w:cstheme="minorHAnsi"/>
                            </w:rPr>
                            <w:t>Is it something you’re not too sure about? It might have been a bit vague/confusing/unclear if it was abusive behaviour.</w:t>
                          </w:r>
                        </w:p>
                      </w:txbxContent>
                    </v:textbox>
                  </v:rect>
                  <v:rect id="Rectangle 75" o:spid="_x0000_s1032" style="position:absolute;left:54864;top:17118;width:15811;height:10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" strokecolor="#ffd966" strokeweight="1pt">
                    <v:fill color2="#ffe699" focus="100%" type="gradient"/>
                    <v:shadow on="t" color="#7f6000" opacity=".5" offset="1pt,.74833mm"/>
                    <v:textbox>
                      <w:txbxContent>
                        <w:p w14:paraId="749BEE65" w14:textId="77777777" w:rsidR="00FB4EC8" w:rsidRPr="00C63852" w:rsidRDefault="00FB4EC8" w:rsidP="00FB4EC8">
                          <w:r w:rsidRPr="00C63852">
                            <w:rPr>
                              <w:rFonts w:cstheme="minorHAnsi"/>
                            </w:rPr>
                            <w:t>Please speak to the school or group’s DSO and check what should happen next</w:t>
                          </w:r>
                          <w:r w:rsidRPr="00C63852">
                            <w:t>.</w:t>
                          </w:r>
                        </w:p>
                      </w:txbxContent>
                    </v:textbox>
                  </v:rect>
                  <v:rect id="Rectangle 6" o:spid="_x0000_s1033" style="position:absolute;left:54864;top:32118;width:14504;height:2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" strokecolor="#ffc000" strokeweight="1pt">
                    <v:stroke dashstyle="dash"/>
                    <v:shadow color="#868686" opacity="49150f" offset=".74833mm,.74833mm"/>
                    <v:textbox>
                      <w:txbxContent>
                        <w:p w14:paraId="606F1CBF" w14:textId="77777777" w:rsidR="00FB4EC8" w:rsidRPr="00C63852" w:rsidRDefault="00FB4EC8" w:rsidP="00FB4EC8">
                          <w:pPr>
                            <w:jc w:val="center"/>
                            <w:rPr>
                              <w:rFonts w:cstheme="minorHAnsi"/>
                            </w:rPr>
                          </w:pPr>
                          <w:r w:rsidRPr="00C63852">
                            <w:rPr>
                              <w:rFonts w:cstheme="minorHAnsi"/>
                            </w:rPr>
                            <w:t>Record your concern if you passed it on for advice from children/adult services. Detail what was referred, date, advice given. Note a record was made for Dalesdown  purposes</w:t>
                          </w:r>
                        </w:p>
                      </w:txbxContent>
                    </v:textbox>
                  </v:rect>
                  <v:rect id="Rectangle 7" o:spid="_x0000_s1034" style="position:absolute;top:17118;width:12661;height:13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" strokecolor="#ffc000" strokeweight="1pt">
                    <v:stroke dashstyle="dash"/>
                    <v:shadow color="#868686" opacity="49150f" offset=".74833mm,.74833mm"/>
                    <v:textbox>
                      <w:txbxContent>
                        <w:p w14:paraId="47E52720" w14:textId="77777777" w:rsidR="00FB4EC8" w:rsidRPr="00C63852" w:rsidRDefault="00FB4EC8" w:rsidP="00FB4EC8">
                          <w:pPr>
                            <w:rPr>
                              <w:rFonts w:cstheme="minorHAnsi"/>
                            </w:rPr>
                          </w:pPr>
                          <w:r w:rsidRPr="00C63852">
                            <w:rPr>
                              <w:rFonts w:cstheme="minorHAnsi"/>
                            </w:rPr>
                            <w:t xml:space="preserve">Still raise it as a potential concern as a picture may build up for the school or church group. </w:t>
                          </w:r>
                        </w:p>
                      </w:txbxContent>
                    </v:textbox>
                  </v:rect>
                  <v:rect id="Rectangle 8" o:spid="_x0000_s1035" style="position:absolute;left:4572;top:48059;width:20720;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" strokecolor="#ffd966" strokeweight="1pt">
                    <v:fill color2="#ffe699" focus="100%" type="gradient"/>
                    <v:shadow on="t" color="#7f6000" opacity=".5" offset="1pt,.74833mm"/>
                    <v:textbox>
                      <w:txbxContent>
                        <w:p w14:paraId="4851DBB0" w14:textId="77777777" w:rsidR="00FB4EC8" w:rsidRPr="00C63852" w:rsidRDefault="00FB4EC8" w:rsidP="00FB4EC8">
                          <w:pPr>
                            <w:rPr>
                              <w:rFonts w:cstheme="minorHAnsi"/>
                            </w:rPr>
                          </w:pPr>
                          <w:r w:rsidRPr="00C63852">
                            <w:rPr>
                              <w:rFonts w:cstheme="minorHAnsi"/>
                            </w:rPr>
                            <w:t>Has a crime been committed? Is the child at risk of harm or in danger?</w:t>
                          </w:r>
                        </w:p>
                      </w:txbxContent>
                    </v:textbox>
                  </v:rect>
                  <v:rect id="Rectangle 9" o:spid="_x0000_s1036" style="position:absolute;left:18928;top:38571;width:25622;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" strokecolor="#ffd966" strokeweight="1pt">
                    <v:fill color2="#ffe699" focus="100%" type="gradient"/>
                    <v:shadow on="t" color="#7f6000" opacity=".5" offset="1pt,.74833mm"/>
                    <v:textbox>
                      <w:txbxContent>
                        <w:p w14:paraId="669DAE6C" w14:textId="77777777" w:rsidR="00FB4EC8" w:rsidRPr="00C63852" w:rsidRDefault="00FB4EC8" w:rsidP="00FB4EC8">
                          <w:pPr>
                            <w:rPr>
                              <w:rFonts w:cstheme="minorHAnsi"/>
                            </w:rPr>
                          </w:pPr>
                          <w:r w:rsidRPr="00C63852">
                            <w:rPr>
                              <w:rFonts w:cstheme="minorHAnsi"/>
                            </w:rPr>
                            <w:t>Was the information they shared with you of real concern and worrying?</w:t>
                          </w:r>
                        </w:p>
                      </w:txbxContent>
                    </v:textbox>
                  </v:rect>
                  <v:rect id="Rectangle 10" o:spid="_x0000_s1037" style="position:absolute;left:38;top:36960;width:11804;height:7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" strokecolor="#ffd966" strokeweight="1pt">
                    <v:fill color2="#ffe699" focus="100%" type="gradient"/>
                    <v:shadow on="t" color="#7f6000" opacity=".5" offset="1pt,.74833mm"/>
                    <v:textbox>
                      <w:txbxContent>
                        <w:p w14:paraId="1160ABA3" w14:textId="77777777" w:rsidR="00FB4EC8" w:rsidRPr="00C63852" w:rsidRDefault="00FB4EC8" w:rsidP="00FB4EC8">
                          <w:pPr>
                            <w:jc w:val="center"/>
                            <w:rPr>
                              <w:rFonts w:cstheme="minorHAnsi"/>
                            </w:rPr>
                          </w:pPr>
                          <w:r w:rsidRPr="00C63852">
                            <w:rPr>
                              <w:rFonts w:cstheme="minorHAnsi"/>
                            </w:rPr>
                            <w:t>Discuss with the DSO advice.</w:t>
                          </w:r>
                        </w:p>
                      </w:txbxContent>
                    </v:textbox>
                  </v:rect>
                  <v:rect id="Rectangle 13" o:spid="_x0000_s1038" style="position:absolute;left:38489;top:30515;width:1460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" strokecolor="#ffd966" strokeweight="1pt">
                    <v:fill color2="#ffe699" focus="100%" type="gradient"/>
                    <v:shadow on="t" color="#7f6000" opacity=".5" offset="1pt,.74833mm"/>
                    <v:textbox>
                      <w:txbxContent>
                        <w:p w14:paraId="14B40204" w14:textId="77777777" w:rsidR="00FB4EC8" w:rsidRPr="00C63852" w:rsidRDefault="00FB4EC8" w:rsidP="00FB4EC8">
                          <w:r w:rsidRPr="00C63852">
                            <w:t xml:space="preserve"> </w:t>
                          </w:r>
                          <w:r w:rsidRPr="00C63852">
                            <w:rPr>
                              <w:rFonts w:cstheme="minorHAnsi"/>
                            </w:rPr>
                            <w:t>Have they told or reported concerns of abuse before</w:t>
                          </w:r>
                          <w:r w:rsidRPr="00C63852">
                            <w:t>?</w:t>
                          </w:r>
                        </w:p>
                      </w:txbxContent>
                    </v:textbox>
                  </v:rect>
                  <v:shape id="Text Box 17" o:spid="_x0000_s1039" type="#_x0000_t202" style="position:absolute;left:27432;top:28575;width:361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0E953932" w14:textId="77777777" w:rsidR="00FB4EC8" w:rsidRPr="00C63852" w:rsidRDefault="00FB4EC8" w:rsidP="00FB4EC8">
                          <w:r w:rsidRPr="00C63852">
                            <w:rPr>
                              <w:rFonts w:cstheme="minorHAnsi"/>
                            </w:rPr>
                            <w:t>N</w:t>
                          </w:r>
                          <w:r w:rsidRPr="00C63852">
                            <w:t>o</w:t>
                          </w:r>
                        </w:p>
                      </w:txbxContent>
                    </v:textbox>
                  </v:shape>
                  <v:shapetype id="_x0000_t32" coordsize="21600,21600" o:spt="32" o:oned="t" path="m,l21600,21600e" filled="f">
                    <v:path arrowok="t" fillok="f" o:connecttype="none"/>
                    <o:lock v:ext="edit" shapetype="t"/>
                  </v:shapetype>
                  <v:shape id="AutoShape 22" o:spid="_x0000_s1040" type="#_x0000_t32" style="position:absolute;left:21796;top:44550;width:95;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shape id="AutoShape 25" o:spid="_x0000_s1041" type="#_x0000_t32" style="position:absolute;left:33173;top:16055;width:95;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7" o:spid="_x0000_s1042" type="#_x0000_t32" style="position:absolute;left:50398;top:22860;width:31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Text Box 28" o:spid="_x0000_s1043" type="#_x0000_t202" style="position:absolute;left:50079;top:18713;width:40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158458D0" w14:textId="77777777" w:rsidR="00FB4EC8" w:rsidRPr="00C63852" w:rsidRDefault="00FB4EC8" w:rsidP="00FB4EC8">
                          <w:r w:rsidRPr="00C63852">
                            <w:rPr>
                              <w:rFonts w:cstheme="minorHAnsi"/>
                            </w:rPr>
                            <w:t>Ye</w:t>
                          </w:r>
                          <w:r w:rsidRPr="00C63852">
                            <w:t>s</w:t>
                          </w:r>
                        </w:p>
                      </w:txbxContent>
                    </v:textbox>
                  </v:shape>
                  <v:shape id="AutoShape 31" o:spid="_x0000_s1044" type="#_x0000_t32" style="position:absolute;left:13716;top:24029;width:32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shape id="AutoShape 32" o:spid="_x0000_s1045" type="#_x0000_t32" style="position:absolute;left:12652;top:41148;width:5626;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7vgAAANsAAAAPAAAAZHJzL2Rvd25yZXYueG1sRE9Ni8Iw&#10;EL0v+B/CCN7WVGU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PzPTDu+AAAA2wAAAA8AAAAAAAAA&#10;AAAAAAAABwIAAGRycy9kb3ducmV2LnhtbFBLBQYAAAAAAwADALcAAADyAgAAAAA=&#10;">
                    <v:stroke endarrow="block"/>
                  </v:shape>
                  <v:shape id="Text Box 33" o:spid="_x0000_s1046" type="#_x0000_t202" style="position:absolute;left:13716;top:36576;width:361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42776416" w14:textId="77777777" w:rsidR="00FB4EC8" w:rsidRPr="00C63852" w:rsidRDefault="00FB4EC8" w:rsidP="00FB4EC8">
                          <w:r w:rsidRPr="00C63852">
                            <w:rPr>
                              <w:rFonts w:cstheme="minorHAnsi"/>
                            </w:rPr>
                            <w:t>N</w:t>
                          </w:r>
                          <w:r w:rsidRPr="00C63852">
                            <w:t>o</w:t>
                          </w:r>
                        </w:p>
                      </w:txbxContent>
                    </v:textbox>
                  </v:shape>
                  <v:shape id="AutoShape 34" o:spid="_x0000_s1047" type="#_x0000_t32" style="position:absolute;left:46889;top:26368;width:95;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38" o:spid="_x0000_s1048" type="#_x0000_t32" style="position:absolute;left:44550;top:50292;width:3429;height:26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Text Box 28" o:spid="_x0000_s1049" type="#_x0000_t202" style="position:absolute;left:35512;top:15948;width:450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43AFADDB" w14:textId="77777777" w:rsidR="00FB4EC8" w:rsidRPr="00C63852" w:rsidRDefault="00FB4EC8" w:rsidP="00FB4EC8">
                          <w:pPr>
                            <w:rPr>
                              <w:rFonts w:cstheme="minorHAnsi"/>
                            </w:rPr>
                          </w:pPr>
                          <w:r w:rsidRPr="00C63852">
                            <w:rPr>
                              <w:rFonts w:cstheme="minorHAnsi"/>
                            </w:rPr>
                            <w:t>Yes</w:t>
                          </w:r>
                        </w:p>
                      </w:txbxContent>
                    </v:textbox>
                  </v:shape>
                  <v:shape id="AutoShape 25" o:spid="_x0000_s1050" type="#_x0000_t32" style="position:absolute;left:34861;top:44641;width:2111;height:8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37" o:spid="_x0000_s1051" type="#_x0000_t32" style="position:absolute;left:48059;top:37745;width:468;height:1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BwwAAANsAAAAPAAAAZHJzL2Rvd25yZXYueG1sRI9Bi8Iw&#10;FITvC/6H8AQvi6ZVE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QGr4QcMAAADbAAAADwAA&#10;AAAAAAAAAAAAAAAHAgAAZHJzL2Rvd25yZXYueG1sUEsFBgAAAAADAAMAtwAAAPcCAAAAAA==&#10;"/>
                  <v:shape id="Text Box 20" o:spid="_x0000_s1052" type="#_x0000_t202" style="position:absolute;left:39624;top:46847;width:428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" stroked="f">
                    <v:textbox>
                      <w:txbxContent>
                        <w:p w14:paraId="2D3B890A" w14:textId="77777777" w:rsidR="00FB4EC8" w:rsidRPr="00C63852" w:rsidRDefault="00FB4EC8" w:rsidP="00FB4EC8">
                          <w:pPr>
                            <w:rPr>
                              <w:rFonts w:cstheme="minorHAnsi"/>
                            </w:rPr>
                          </w:pPr>
                          <w:r w:rsidRPr="00C63852">
                            <w:rPr>
                              <w:rFonts w:cstheme="minorHAnsi"/>
                            </w:rPr>
                            <w:t>Yes</w:t>
                          </w:r>
                        </w:p>
                      </w:txbxContent>
                    </v:textbox>
                  </v:shape>
                  <v:group id="Group 36" o:spid="_x0000_s1053" style="position:absolute;left:2977;top:53690;width:65691;height:32696" coordorigin="106,2228" coordsize="65691,3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11" o:spid="_x0000_s1054" style="position:absolute;left:51993;top:6949;width:13805;height:1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" strokecolor="#ffc000" strokeweight="1pt">
                      <v:stroke dashstyle="dash"/>
                      <v:shadow color="#868686" opacity="49150f" offset=".74833mm,.74833mm"/>
                      <v:textbox>
                        <w:txbxContent>
                          <w:p w14:paraId="3B304A84" w14:textId="77777777" w:rsidR="00FB4EC8" w:rsidRPr="00C63852" w:rsidRDefault="00FB4EC8" w:rsidP="00FB4EC8">
                            <w:pPr>
                              <w:jc w:val="center"/>
                            </w:pPr>
                            <w:r w:rsidRPr="00C63852">
                              <w:rPr>
                                <w:rFonts w:cstheme="minorHAnsi"/>
                              </w:rPr>
                              <w:t>Ensure a report/incident form is completed and all records are stored safely</w:t>
                            </w:r>
                            <w:r w:rsidRPr="00C63852">
                              <w:t>.</w:t>
                            </w:r>
                          </w:p>
                        </w:txbxContent>
                      </v:textbox>
                    </v:rect>
                    <v:rect id="Rectangle 12" o:spid="_x0000_s1055" style="position:absolute;left:106;top:12550;width:21292;height:2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" strokecolor="#ffd966" strokeweight="1pt">
                      <v:fill color2="#ffe699" focus="100%" type="gradient"/>
                      <v:shadow on="t" color="#7f6000" opacity=".5" offset="1pt,.74833mm"/>
                      <v:textbox>
                        <w:txbxContent>
                          <w:p w14:paraId="2121EF52" w14:textId="77777777" w:rsidR="00FB4EC8" w:rsidRPr="00C63852" w:rsidRDefault="00FB4EC8" w:rsidP="00FB4EC8">
                            <w:pPr>
                              <w:jc w:val="center"/>
                            </w:pPr>
                            <w:r w:rsidRPr="00C63852">
                              <w:rPr>
                                <w:rFonts w:cstheme="minorHAnsi"/>
                              </w:rPr>
                              <w:t>Report directly to the school/groups DSO. Ensure police are called after discussion, if necessary</w:t>
                            </w:r>
                            <w:r w:rsidRPr="00C63852">
                              <w:t>.</w:t>
                            </w:r>
                          </w:p>
                          <w:p w14:paraId="2DE6DD01" w14:textId="77777777" w:rsidR="00FB4EC8" w:rsidRPr="00C63852" w:rsidRDefault="00FB4EC8" w:rsidP="00FB4EC8">
                            <w:pPr>
                              <w:jc w:val="center"/>
                              <w:rPr>
                                <w:rFonts w:cstheme="minorHAnsi"/>
                              </w:rPr>
                            </w:pPr>
                            <w:r w:rsidRPr="00C63852">
                              <w:rPr>
                                <w:rFonts w:cstheme="minorHAnsi"/>
                              </w:rPr>
                              <w:t>If there is no-one else available due to out of hours sessions and you believe a child/young person is in danger you must call the police direct- 999.</w:t>
                            </w:r>
                          </w:p>
                        </w:txbxContent>
                      </v:textbox>
                    </v:rect>
                    <v:shape id="Text Box 17" o:spid="_x0000_s1056" type="#_x0000_t202" style="position:absolute;left:56888;top:3962;width:5619;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394E97AE" w14:textId="77777777" w:rsidR="00FB4EC8" w:rsidRPr="00C63852" w:rsidRDefault="00FB4EC8" w:rsidP="00FB4EC8">
                            <w:pPr>
                              <w:rPr>
                                <w:rFonts w:cstheme="minorHAnsi"/>
                              </w:rPr>
                            </w:pPr>
                            <w:r w:rsidRPr="00C63852">
                              <w:rPr>
                                <w:rFonts w:cstheme="minorHAnsi"/>
                              </w:rPr>
                              <w:t>Note</w:t>
                            </w:r>
                          </w:p>
                        </w:txbxContent>
                      </v:textbox>
                    </v:shape>
                    <v:rect id="Rectangle 8" o:spid="_x0000_s1057" style="position:absolute;left:24667;top:2228;width:20720;height:10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" strokecolor="#ffd966" strokeweight="1pt">
                      <v:fill color2="#ffe699" focus="100%" type="gradient"/>
                      <v:shadow on="t" color="#7f6000" opacity=".5" offset="1pt,.74833mm"/>
                      <v:textbox>
                        <w:txbxContent>
                          <w:p w14:paraId="68DEB6F1" w14:textId="77777777" w:rsidR="00FB4EC8" w:rsidRPr="00C63852" w:rsidRDefault="00FB4EC8" w:rsidP="00FB4EC8">
                            <w:pPr>
                              <w:jc w:val="center"/>
                              <w:rPr>
                                <w:rFonts w:cstheme="minorHAnsi"/>
                              </w:rPr>
                            </w:pPr>
                            <w:r w:rsidRPr="00C63852">
                              <w:rPr>
                                <w:rFonts w:cstheme="minorHAnsi"/>
                              </w:rPr>
                              <w:t>Is the child or adult at risk of harm or danger?</w:t>
                            </w:r>
                          </w:p>
                          <w:p w14:paraId="431D220E" w14:textId="77777777" w:rsidR="00FB4EC8" w:rsidRPr="00C63852" w:rsidRDefault="00FB4EC8" w:rsidP="00FB4EC8">
                            <w:pPr>
                              <w:jc w:val="center"/>
                            </w:pPr>
                            <w:r w:rsidRPr="00C63852">
                              <w:rPr>
                                <w:rFonts w:cstheme="minorHAnsi"/>
                              </w:rPr>
                              <w:t>Are there real concerns of a pattern of abuse forming</w:t>
                            </w:r>
                            <w:r w:rsidRPr="00C63852">
                              <w:t>?</w:t>
                            </w:r>
                          </w:p>
                        </w:txbxContent>
                      </v:textbox>
                    </v:rect>
                    <v:rect id="Rectangle 12" o:spid="_x0000_s1058" style="position:absolute;left:23551;top:18267;width:40272;height:16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" strokecolor="#ffd966" strokeweight="1pt">
                      <v:fill color2="#ffe699" focus="100%" type="gradient"/>
                      <v:shadow on="t" color="#7f6000" opacity=".5" offset="1pt,.74833mm"/>
                      <v:textbox>
                        <w:txbxContent>
                          <w:p w14:paraId="368D13EA" w14:textId="77777777" w:rsidR="00FB4EC8" w:rsidRPr="00C63852" w:rsidRDefault="00FB4EC8" w:rsidP="00FB4EC8">
                            <w:pPr>
                              <w:jc w:val="center"/>
                              <w:rPr>
                                <w:rFonts w:cstheme="minorHAnsi"/>
                              </w:rPr>
                            </w:pPr>
                            <w:r w:rsidRPr="00C63852">
                              <w:rPr>
                                <w:rFonts w:cstheme="minorHAnsi"/>
                              </w:rPr>
                              <w:t>Dalesdown’s Safeguarding Officer should call Children Services to report your concerns. They will advise and rate the risk and response to your information. If it is out of hours and there is a real danger/concern for the child call the police if it’s an emergency that requires an immediate response.</w:t>
                            </w:r>
                          </w:p>
                          <w:p w14:paraId="5D41B8D2" w14:textId="77777777" w:rsidR="00FB4EC8" w:rsidRPr="00C63852" w:rsidRDefault="00FB4EC8" w:rsidP="00FB4EC8">
                            <w:pPr>
                              <w:jc w:val="center"/>
                              <w:rPr>
                                <w:rFonts w:cstheme="minorHAnsi"/>
                                <w:b/>
                                <w:bCs/>
                                <w:sz w:val="24"/>
                                <w:szCs w:val="24"/>
                              </w:rPr>
                            </w:pPr>
                            <w:r w:rsidRPr="00C63852">
                              <w:rPr>
                                <w:rFonts w:cstheme="minorHAnsi"/>
                                <w:b/>
                              </w:rPr>
                              <w:t>Call INTERGRATED FRONT DOOR (IFD):</w:t>
                            </w:r>
                            <w:r w:rsidRPr="00C63852">
                              <w:rPr>
                                <w:rFonts w:cstheme="minorHAnsi"/>
                              </w:rPr>
                              <w:t xml:space="preserve"> </w:t>
                            </w:r>
                            <w:r w:rsidRPr="00C63852">
                              <w:rPr>
                                <w:rFonts w:cstheme="minorHAnsi"/>
                                <w:b/>
                                <w:bCs/>
                                <w:sz w:val="24"/>
                                <w:szCs w:val="24"/>
                              </w:rPr>
                              <w:t>01403 229900</w:t>
                            </w:r>
                          </w:p>
                          <w:p w14:paraId="3D5C2EB3" w14:textId="77777777" w:rsidR="00FB4EC8" w:rsidRPr="00C63852" w:rsidRDefault="00FB4EC8" w:rsidP="00FB4EC8">
                            <w:pPr>
                              <w:spacing w:after="80"/>
                              <w:jc w:val="center"/>
                              <w:rPr>
                                <w:rFonts w:cstheme="minorHAnsi"/>
                                <w:b/>
                                <w:sz w:val="24"/>
                                <w:szCs w:val="24"/>
                              </w:rPr>
                            </w:pPr>
                            <w:r w:rsidRPr="00C63852">
                              <w:rPr>
                                <w:rFonts w:cstheme="minorHAnsi"/>
                                <w:b/>
                              </w:rPr>
                              <w:t xml:space="preserve">Out of hours </w:t>
                            </w:r>
                            <w:r w:rsidRPr="00C63852">
                              <w:rPr>
                                <w:rFonts w:cstheme="minorHAnsi"/>
                                <w:b/>
                                <w:sz w:val="24"/>
                                <w:szCs w:val="24"/>
                              </w:rPr>
                              <w:t>033 022 26664</w:t>
                            </w:r>
                          </w:p>
                          <w:p w14:paraId="14785DC6" w14:textId="77777777" w:rsidR="00FB4EC8" w:rsidRPr="00C63852" w:rsidRDefault="00FB4EC8" w:rsidP="00FB4EC8">
                            <w:pPr>
                              <w:rPr>
                                <w:rFonts w:cstheme="minorHAnsi"/>
                              </w:rPr>
                            </w:pPr>
                          </w:p>
                        </w:txbxContent>
                      </v:textbox>
                    </v:rect>
                    <v:shape id="AutoShape 22" o:spid="_x0000_s1059" type="#_x0000_t32" style="position:absolute;left:34268;top:12550;width:457;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Text Box 20" o:spid="_x0000_s1060" type="#_x0000_t202" style="position:absolute;left:37107;top:14885;width:428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" stroked="f">
                      <v:textbox>
                        <w:txbxContent>
                          <w:p w14:paraId="1845F29E" w14:textId="77777777" w:rsidR="00FB4EC8" w:rsidRPr="00C63852" w:rsidRDefault="00FB4EC8" w:rsidP="00FB4EC8">
                            <w:pPr>
                              <w:rPr>
                                <w:rFonts w:cstheme="minorHAnsi"/>
                              </w:rPr>
                            </w:pPr>
                            <w:r w:rsidRPr="00C63852">
                              <w:rPr>
                                <w:rFonts w:cstheme="minorHAnsi"/>
                              </w:rPr>
                              <w:t>Yes</w:t>
                            </w:r>
                          </w:p>
                        </w:txbxContent>
                      </v:textbox>
                    </v:shape>
                  </v:group>
                  <v:rect id="Rectangle 15" o:spid="_x0000_s1061" style="position:absolute;left:21796;top:30956;width:10169;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" strokecolor="#ffc000" strokeweight="1pt">
                    <v:stroke dashstyle="dash"/>
                    <v:shadow color="#868686" opacity="49150f" offset=".74833mm,.74833mm"/>
                    <v:textbox>
                      <w:txbxContent>
                        <w:p w14:paraId="1E6B22DA" w14:textId="77777777" w:rsidR="00FB4EC8" w:rsidRPr="00C63852" w:rsidRDefault="00FB4EC8" w:rsidP="00FB4EC8">
                          <w:pPr>
                            <w:rPr>
                              <w:rFonts w:cstheme="minorHAnsi"/>
                            </w:rPr>
                          </w:pPr>
                          <w:r w:rsidRPr="00C63852">
                            <w:rPr>
                              <w:rFonts w:cstheme="minorHAnsi"/>
                            </w:rPr>
                            <w:t>It was clear information.</w:t>
                          </w:r>
                        </w:p>
                      </w:txbxContent>
                    </v:textbox>
                  </v:rect>
                </v:group>
                <w10:wrap anchorx="margin"/>
              </v:group>
            </w:pict>
          </mc:Fallback>
        </mc:AlternateContent>
      </w:r>
    </w:p>
    <w:p w14:paraId="64B6FAC7" w14:textId="77777777" w:rsidR="00FB4EC8" w:rsidRPr="00C63852" w:rsidRDefault="00FB4EC8" w:rsidP="00FB4EC8">
      <w:pPr>
        <w:pStyle w:val="Body"/>
        <w:rPr>
          <w:rFonts w:ascii="Calibri" w:eastAsia="Verdana" w:hAnsi="Calibri" w:cs="Calibri"/>
          <w:sz w:val="22"/>
          <w:szCs w:val="22"/>
          <w:lang w:val="en-GB"/>
        </w:rPr>
      </w:pPr>
    </w:p>
    <w:p w14:paraId="313E7487" w14:textId="77777777" w:rsidR="00FB4EC8" w:rsidRDefault="00FB4EC8" w:rsidP="00D160FC">
      <w:pPr>
        <w:pStyle w:val="Heading1"/>
        <w:rPr>
          <w:rFonts w:ascii="Arial" w:hAnsi="Arial" w:cs="Arial"/>
          <w:sz w:val="28"/>
          <w:szCs w:val="28"/>
        </w:rPr>
      </w:pPr>
    </w:p>
    <w:p w14:paraId="2DC46B36" w14:textId="77777777" w:rsidR="00FB4EC8" w:rsidRDefault="00FB4EC8" w:rsidP="00D160FC">
      <w:pPr>
        <w:pStyle w:val="Heading1"/>
        <w:rPr>
          <w:rFonts w:ascii="Arial" w:hAnsi="Arial" w:cs="Arial"/>
          <w:sz w:val="28"/>
          <w:szCs w:val="28"/>
        </w:rPr>
      </w:pPr>
    </w:p>
    <w:p w14:paraId="51641075" w14:textId="77777777" w:rsidR="00FB4EC8" w:rsidRDefault="00FB4EC8" w:rsidP="00D160FC">
      <w:pPr>
        <w:pStyle w:val="Heading1"/>
        <w:rPr>
          <w:rFonts w:ascii="Arial" w:hAnsi="Arial" w:cs="Arial"/>
          <w:sz w:val="28"/>
          <w:szCs w:val="28"/>
        </w:rPr>
      </w:pPr>
    </w:p>
    <w:p w14:paraId="2DD3F9DE" w14:textId="77777777" w:rsidR="00FB4EC8" w:rsidRDefault="00FB4EC8" w:rsidP="00D160FC">
      <w:pPr>
        <w:pStyle w:val="Heading1"/>
        <w:rPr>
          <w:rFonts w:ascii="Arial" w:hAnsi="Arial" w:cs="Arial"/>
          <w:sz w:val="28"/>
          <w:szCs w:val="28"/>
        </w:rPr>
      </w:pPr>
    </w:p>
    <w:p w14:paraId="13788105" w14:textId="77777777" w:rsidR="00FB4EC8" w:rsidRDefault="00FB4EC8" w:rsidP="00D160FC">
      <w:pPr>
        <w:pStyle w:val="Heading1"/>
        <w:rPr>
          <w:rFonts w:ascii="Arial" w:hAnsi="Arial" w:cs="Arial"/>
          <w:sz w:val="28"/>
          <w:szCs w:val="28"/>
        </w:rPr>
      </w:pPr>
    </w:p>
    <w:p w14:paraId="30B35B59" w14:textId="77777777" w:rsidR="00FB4EC8" w:rsidRDefault="00FB4EC8" w:rsidP="00D160FC">
      <w:pPr>
        <w:pStyle w:val="Heading1"/>
        <w:rPr>
          <w:rFonts w:ascii="Arial" w:hAnsi="Arial" w:cs="Arial"/>
          <w:sz w:val="28"/>
          <w:szCs w:val="28"/>
        </w:rPr>
      </w:pPr>
    </w:p>
    <w:p w14:paraId="62CF571F" w14:textId="77777777" w:rsidR="00FB4EC8" w:rsidRDefault="00FB4EC8" w:rsidP="00D160FC">
      <w:pPr>
        <w:pStyle w:val="Heading1"/>
        <w:rPr>
          <w:rFonts w:ascii="Arial" w:hAnsi="Arial" w:cs="Arial"/>
          <w:sz w:val="28"/>
          <w:szCs w:val="28"/>
        </w:rPr>
      </w:pPr>
    </w:p>
    <w:p w14:paraId="1D3D473C" w14:textId="77777777" w:rsidR="00FB4EC8" w:rsidRDefault="00FB4EC8" w:rsidP="00D160FC">
      <w:pPr>
        <w:pStyle w:val="Heading1"/>
        <w:rPr>
          <w:rFonts w:ascii="Arial" w:hAnsi="Arial" w:cs="Arial"/>
          <w:sz w:val="28"/>
          <w:szCs w:val="28"/>
        </w:rPr>
      </w:pPr>
    </w:p>
    <w:p w14:paraId="5AA0233B" w14:textId="77777777" w:rsidR="00FB4EC8" w:rsidRDefault="00FB4EC8" w:rsidP="00D160FC">
      <w:pPr>
        <w:pStyle w:val="Heading1"/>
        <w:rPr>
          <w:rFonts w:ascii="Arial" w:hAnsi="Arial" w:cs="Arial"/>
          <w:sz w:val="28"/>
          <w:szCs w:val="28"/>
        </w:rPr>
      </w:pPr>
    </w:p>
    <w:p w14:paraId="2C29B090" w14:textId="77777777" w:rsidR="00FB4EC8" w:rsidRDefault="00FB4EC8" w:rsidP="00D160FC">
      <w:pPr>
        <w:pStyle w:val="Heading1"/>
        <w:rPr>
          <w:rFonts w:ascii="Arial" w:hAnsi="Arial" w:cs="Arial"/>
          <w:sz w:val="28"/>
          <w:szCs w:val="28"/>
        </w:rPr>
      </w:pPr>
    </w:p>
    <w:p w14:paraId="56715164" w14:textId="77777777" w:rsidR="00FB4EC8" w:rsidRDefault="00FB4EC8" w:rsidP="00D160FC">
      <w:pPr>
        <w:pStyle w:val="Heading1"/>
        <w:rPr>
          <w:rFonts w:ascii="Arial" w:hAnsi="Arial" w:cs="Arial"/>
          <w:sz w:val="28"/>
          <w:szCs w:val="28"/>
        </w:rPr>
      </w:pPr>
    </w:p>
    <w:p w14:paraId="0E51C7EF" w14:textId="77777777" w:rsidR="00FB4EC8" w:rsidRDefault="00FB4EC8" w:rsidP="00D160FC">
      <w:pPr>
        <w:pStyle w:val="Heading1"/>
        <w:rPr>
          <w:rFonts w:ascii="Arial" w:hAnsi="Arial" w:cs="Arial"/>
          <w:sz w:val="28"/>
          <w:szCs w:val="28"/>
        </w:rPr>
      </w:pPr>
    </w:p>
    <w:p w14:paraId="44E9A03C" w14:textId="77777777" w:rsidR="00FB4EC8" w:rsidRDefault="00FB4EC8" w:rsidP="00D160FC">
      <w:pPr>
        <w:pStyle w:val="Heading1"/>
        <w:rPr>
          <w:rFonts w:ascii="Arial" w:hAnsi="Arial" w:cs="Arial"/>
          <w:sz w:val="28"/>
          <w:szCs w:val="28"/>
        </w:rPr>
      </w:pPr>
    </w:p>
    <w:p w14:paraId="24429445" w14:textId="77777777" w:rsidR="00FB4EC8" w:rsidRDefault="00FB4EC8" w:rsidP="00D160FC">
      <w:pPr>
        <w:pStyle w:val="Heading1"/>
        <w:rPr>
          <w:rFonts w:ascii="Arial" w:hAnsi="Arial" w:cs="Arial"/>
          <w:sz w:val="28"/>
          <w:szCs w:val="28"/>
        </w:rPr>
      </w:pPr>
    </w:p>
    <w:p w14:paraId="6EB6806B" w14:textId="77777777" w:rsidR="00FB4EC8" w:rsidRDefault="00FB4EC8" w:rsidP="00D160FC">
      <w:pPr>
        <w:pStyle w:val="Heading1"/>
        <w:rPr>
          <w:rFonts w:ascii="Arial" w:hAnsi="Arial" w:cs="Arial"/>
          <w:sz w:val="28"/>
          <w:szCs w:val="28"/>
        </w:rPr>
      </w:pPr>
    </w:p>
    <w:p w14:paraId="6A0D9A11" w14:textId="77777777" w:rsidR="00FB4EC8" w:rsidRDefault="00FB4EC8" w:rsidP="00D160FC">
      <w:pPr>
        <w:pStyle w:val="Heading1"/>
        <w:rPr>
          <w:rFonts w:ascii="Arial" w:hAnsi="Arial" w:cs="Arial"/>
          <w:sz w:val="28"/>
          <w:szCs w:val="28"/>
        </w:rPr>
      </w:pPr>
    </w:p>
    <w:p w14:paraId="707C685A" w14:textId="77777777" w:rsidR="00FB4EC8" w:rsidRDefault="00FB4EC8" w:rsidP="00D160FC">
      <w:pPr>
        <w:pStyle w:val="Heading1"/>
        <w:rPr>
          <w:rFonts w:ascii="Arial" w:hAnsi="Arial" w:cs="Arial"/>
          <w:sz w:val="28"/>
          <w:szCs w:val="28"/>
        </w:rPr>
      </w:pPr>
    </w:p>
    <w:p w14:paraId="233EEDA7" w14:textId="77777777" w:rsidR="00FB4EC8" w:rsidRDefault="00FB4EC8" w:rsidP="00D160FC">
      <w:pPr>
        <w:pStyle w:val="Heading1"/>
        <w:rPr>
          <w:rFonts w:ascii="Arial" w:hAnsi="Arial" w:cs="Arial"/>
          <w:sz w:val="28"/>
          <w:szCs w:val="28"/>
        </w:rPr>
      </w:pPr>
    </w:p>
    <w:p w14:paraId="09675A37" w14:textId="77777777" w:rsidR="00FB4EC8" w:rsidRDefault="00FB4EC8" w:rsidP="00D160FC">
      <w:pPr>
        <w:pStyle w:val="Heading1"/>
        <w:rPr>
          <w:rFonts w:ascii="Arial" w:hAnsi="Arial" w:cs="Arial"/>
          <w:sz w:val="28"/>
          <w:szCs w:val="28"/>
        </w:rPr>
      </w:pPr>
    </w:p>
    <w:p w14:paraId="6425C504" w14:textId="77777777" w:rsidR="00FB4EC8" w:rsidRDefault="00FB4EC8" w:rsidP="00D160FC">
      <w:pPr>
        <w:pStyle w:val="Heading1"/>
        <w:rPr>
          <w:rFonts w:ascii="Arial" w:hAnsi="Arial" w:cs="Arial"/>
          <w:sz w:val="28"/>
          <w:szCs w:val="28"/>
        </w:rPr>
      </w:pPr>
    </w:p>
    <w:p w14:paraId="5F7E1370" w14:textId="0E8DB051" w:rsidR="00D160FC" w:rsidRPr="00D160FC" w:rsidRDefault="00D160FC" w:rsidP="00D160FC">
      <w:pPr>
        <w:pStyle w:val="Heading1"/>
        <w:rPr>
          <w:rFonts w:ascii="Arial" w:hAnsi="Arial" w:cs="Arial"/>
          <w:sz w:val="28"/>
          <w:szCs w:val="28"/>
        </w:rPr>
      </w:pPr>
      <w:bookmarkStart w:id="34" w:name="_Toc145932491"/>
      <w:r>
        <w:rPr>
          <w:rFonts w:ascii="Arial" w:hAnsi="Arial" w:cs="Arial"/>
          <w:sz w:val="28"/>
          <w:szCs w:val="28"/>
        </w:rPr>
        <w:t xml:space="preserve">APPENDIX </w:t>
      </w:r>
      <w:r w:rsidR="00FB4EC8">
        <w:rPr>
          <w:rFonts w:ascii="Arial" w:hAnsi="Arial" w:cs="Arial"/>
          <w:sz w:val="28"/>
          <w:szCs w:val="28"/>
        </w:rPr>
        <w:t>8</w:t>
      </w:r>
      <w:r>
        <w:rPr>
          <w:rFonts w:ascii="Arial" w:hAnsi="Arial" w:cs="Arial"/>
          <w:sz w:val="28"/>
          <w:szCs w:val="28"/>
        </w:rPr>
        <w:t>: Handling, Use, Storage, Retention &amp; Disposal of Disclosures Information</w:t>
      </w:r>
      <w:bookmarkEnd w:id="30"/>
      <w:bookmarkEnd w:id="34"/>
    </w:p>
    <w:p w14:paraId="259C12CA" w14:textId="64810F41" w:rsidR="00D160FC" w:rsidRPr="008D3809" w:rsidRDefault="00D160FC" w:rsidP="008D3809">
      <w:pPr>
        <w:spacing w:after="100" w:afterAutospacing="1" w:line="240" w:lineRule="auto"/>
        <w:rPr>
          <w:rFonts w:ascii="Arial" w:eastAsia="Verdana" w:hAnsi="Arial" w:cs="Arial"/>
        </w:rPr>
      </w:pPr>
      <w:bookmarkStart w:id="35" w:name="_Toc145858681"/>
      <w:bookmarkStart w:id="36" w:name="_Toc145858891"/>
      <w:bookmarkStart w:id="37" w:name="_Toc145859199"/>
      <w:r w:rsidRPr="008D3809">
        <w:rPr>
          <w:rFonts w:ascii="Arial" w:hAnsi="Arial" w:cs="Arial"/>
        </w:rPr>
        <w:t>In consideration of our use of the Disclosure And Barring Service (DBS), to help assess the suitability of applicants for positions of trust, we agree to comply with the DBS Code of Practice, Data Protection Act and other legislation in regard to the correct handling, use, storage, retention, and disposal of Disclosures.</w:t>
      </w:r>
      <w:bookmarkEnd w:id="35"/>
      <w:bookmarkEnd w:id="36"/>
      <w:bookmarkEnd w:id="37"/>
      <w:r w:rsidRPr="008D3809">
        <w:rPr>
          <w:rFonts w:ascii="Arial" w:hAnsi="Arial" w:cs="Arial"/>
        </w:rPr>
        <w:t xml:space="preserve">    </w:t>
      </w:r>
    </w:p>
    <w:p w14:paraId="40295D9E" w14:textId="77777777" w:rsidR="008D3809" w:rsidRPr="00FB4EC8" w:rsidRDefault="00D160FC" w:rsidP="008D3809">
      <w:pPr>
        <w:spacing w:after="0" w:line="240" w:lineRule="auto"/>
        <w:rPr>
          <w:rFonts w:ascii="Arial" w:eastAsia="Verdana" w:hAnsi="Arial" w:cs="Arial"/>
          <w:b/>
          <w:bCs/>
        </w:rPr>
      </w:pPr>
      <w:bookmarkStart w:id="38" w:name="_Toc145858892"/>
      <w:bookmarkStart w:id="39" w:name="_Toc145859200"/>
      <w:r w:rsidRPr="00FB4EC8">
        <w:rPr>
          <w:rFonts w:ascii="Arial" w:hAnsi="Arial" w:cs="Arial"/>
          <w:b/>
          <w:bCs/>
        </w:rPr>
        <w:t>Storage and Access</w:t>
      </w:r>
      <w:bookmarkStart w:id="40" w:name="_Toc145858893"/>
      <w:bookmarkStart w:id="41" w:name="_Toc145859201"/>
      <w:bookmarkEnd w:id="38"/>
      <w:bookmarkEnd w:id="39"/>
    </w:p>
    <w:p w14:paraId="2BAE3F81" w14:textId="015BF742" w:rsidR="00D160FC" w:rsidRPr="008D3809" w:rsidRDefault="00D160FC" w:rsidP="008D3809">
      <w:pPr>
        <w:spacing w:after="0" w:line="240" w:lineRule="auto"/>
        <w:rPr>
          <w:rFonts w:ascii="Arial" w:eastAsia="Verdana" w:hAnsi="Arial" w:cs="Arial"/>
        </w:rPr>
      </w:pPr>
      <w:r w:rsidRPr="008D3809">
        <w:rPr>
          <w:rFonts w:ascii="Arial" w:hAnsi="Arial" w:cs="Arial"/>
        </w:rPr>
        <w:t>Disclosure information is never kept on an applicant’s personal file but stored separately and securely, in a lockable, non-portable, storage container (e.g. filing cabinet), with access strictly limited to those who are entitled as part of their official duties.</w:t>
      </w:r>
      <w:bookmarkEnd w:id="40"/>
      <w:bookmarkEnd w:id="41"/>
      <w:r w:rsidRPr="008D3809">
        <w:rPr>
          <w:rFonts w:ascii="Arial" w:hAnsi="Arial" w:cs="Arial"/>
        </w:rPr>
        <w:t xml:space="preserve">  </w:t>
      </w:r>
    </w:p>
    <w:p w14:paraId="4968A174" w14:textId="77777777" w:rsidR="008D3809" w:rsidRDefault="008D3809" w:rsidP="008D3809">
      <w:pPr>
        <w:spacing w:after="0" w:line="240" w:lineRule="auto"/>
        <w:rPr>
          <w:rFonts w:ascii="Arial" w:hAnsi="Arial" w:cs="Arial"/>
        </w:rPr>
      </w:pPr>
      <w:bookmarkStart w:id="42" w:name="_Toc145858894"/>
      <w:bookmarkStart w:id="43" w:name="_Toc145859202"/>
    </w:p>
    <w:p w14:paraId="3FE82F48" w14:textId="2691FB76" w:rsidR="00D160FC" w:rsidRPr="00FB4EC8" w:rsidRDefault="00D160FC" w:rsidP="008D3809">
      <w:pPr>
        <w:spacing w:after="0" w:line="240" w:lineRule="auto"/>
        <w:rPr>
          <w:rFonts w:ascii="Arial" w:eastAsia="Verdana" w:hAnsi="Arial" w:cs="Arial"/>
          <w:b/>
          <w:bCs/>
        </w:rPr>
      </w:pPr>
      <w:r w:rsidRPr="00FB4EC8">
        <w:rPr>
          <w:rFonts w:ascii="Arial" w:hAnsi="Arial" w:cs="Arial"/>
          <w:b/>
          <w:bCs/>
        </w:rPr>
        <w:t>Handling</w:t>
      </w:r>
      <w:bookmarkEnd w:id="42"/>
      <w:bookmarkEnd w:id="43"/>
    </w:p>
    <w:p w14:paraId="7CEC1E87" w14:textId="30D1228B" w:rsidR="00D160FC" w:rsidRPr="008D3809" w:rsidRDefault="00D160FC" w:rsidP="008D3809">
      <w:pPr>
        <w:spacing w:after="0" w:line="240" w:lineRule="auto"/>
        <w:rPr>
          <w:rFonts w:ascii="Arial" w:eastAsia="Verdana" w:hAnsi="Arial" w:cs="Arial"/>
        </w:rPr>
      </w:pPr>
      <w:bookmarkStart w:id="44" w:name="_Toc145858895"/>
      <w:bookmarkStart w:id="45" w:name="_Toc145859203"/>
      <w:r w:rsidRPr="008D3809">
        <w:rPr>
          <w:rFonts w:ascii="Arial" w:hAnsi="Arial" w:cs="Arial"/>
        </w:rPr>
        <w:t>In accordance with Section 124 of the Police Act 1997, disclosure information is only passed to those who are authorised to receive it in the course of their duties.  We maintain a record of all those to whom Disclosures or Disclosure information have been revealed and we recognise that it is a criminal offence to pass this information to anyone who is not entitled to receive it.</w:t>
      </w:r>
      <w:bookmarkEnd w:id="44"/>
      <w:bookmarkEnd w:id="45"/>
      <w:r w:rsidRPr="008D3809">
        <w:rPr>
          <w:rFonts w:ascii="Arial" w:hAnsi="Arial" w:cs="Arial"/>
        </w:rPr>
        <w:t xml:space="preserve">  </w:t>
      </w:r>
    </w:p>
    <w:p w14:paraId="72079175" w14:textId="77777777" w:rsidR="008D3809" w:rsidRDefault="008D3809" w:rsidP="008D3809">
      <w:pPr>
        <w:spacing w:after="0" w:line="240" w:lineRule="auto"/>
        <w:rPr>
          <w:rFonts w:ascii="Arial" w:hAnsi="Arial" w:cs="Arial"/>
        </w:rPr>
      </w:pPr>
      <w:bookmarkStart w:id="46" w:name="_Toc145858896"/>
      <w:bookmarkStart w:id="47" w:name="_Toc145859204"/>
    </w:p>
    <w:p w14:paraId="0257610A" w14:textId="4E06B2D6" w:rsidR="00D160FC" w:rsidRPr="00FB4EC8" w:rsidRDefault="00D160FC" w:rsidP="008D3809">
      <w:pPr>
        <w:spacing w:after="0" w:line="240" w:lineRule="auto"/>
        <w:rPr>
          <w:rFonts w:ascii="Arial" w:eastAsia="Verdana" w:hAnsi="Arial" w:cs="Arial"/>
          <w:b/>
          <w:bCs/>
        </w:rPr>
      </w:pPr>
      <w:r w:rsidRPr="00FB4EC8">
        <w:rPr>
          <w:rFonts w:ascii="Arial" w:hAnsi="Arial" w:cs="Arial"/>
          <w:b/>
          <w:bCs/>
        </w:rPr>
        <w:t>Usage</w:t>
      </w:r>
      <w:bookmarkEnd w:id="46"/>
      <w:bookmarkEnd w:id="47"/>
    </w:p>
    <w:p w14:paraId="2B3EB7C0" w14:textId="622707A9" w:rsidR="00D160FC" w:rsidRPr="008D3809" w:rsidRDefault="00D160FC" w:rsidP="008D3809">
      <w:pPr>
        <w:spacing w:after="0" w:line="240" w:lineRule="auto"/>
        <w:rPr>
          <w:rFonts w:ascii="Arial" w:eastAsia="Verdana" w:hAnsi="Arial" w:cs="Arial"/>
        </w:rPr>
      </w:pPr>
      <w:bookmarkStart w:id="48" w:name="_Toc145858897"/>
      <w:bookmarkStart w:id="49" w:name="_Toc145859205"/>
      <w:r w:rsidRPr="008D3809">
        <w:rPr>
          <w:rFonts w:ascii="Arial" w:hAnsi="Arial" w:cs="Arial"/>
        </w:rPr>
        <w:t>Disclosure information is only used for the specific purpose for which it was requested and for which the applicant’s full consent has been given.</w:t>
      </w:r>
      <w:bookmarkEnd w:id="48"/>
      <w:bookmarkEnd w:id="49"/>
      <w:r w:rsidRPr="008D3809">
        <w:rPr>
          <w:rFonts w:ascii="Arial" w:hAnsi="Arial" w:cs="Arial"/>
        </w:rPr>
        <w:t xml:space="preserve">  </w:t>
      </w:r>
    </w:p>
    <w:p w14:paraId="49423FF3" w14:textId="77777777" w:rsidR="008D3809" w:rsidRDefault="008D3809" w:rsidP="008D3809">
      <w:pPr>
        <w:spacing w:after="0" w:line="240" w:lineRule="auto"/>
        <w:rPr>
          <w:rFonts w:ascii="Arial" w:hAnsi="Arial" w:cs="Arial"/>
        </w:rPr>
      </w:pPr>
      <w:bookmarkStart w:id="50" w:name="_Toc145858898"/>
      <w:bookmarkStart w:id="51" w:name="_Toc145859206"/>
    </w:p>
    <w:p w14:paraId="7DF237A8" w14:textId="27642DEA" w:rsidR="00D160FC" w:rsidRPr="00FB4EC8" w:rsidRDefault="00D160FC" w:rsidP="008D3809">
      <w:pPr>
        <w:spacing w:after="0" w:line="240" w:lineRule="auto"/>
        <w:rPr>
          <w:rFonts w:ascii="Arial" w:eastAsia="Verdana" w:hAnsi="Arial" w:cs="Arial"/>
          <w:b/>
          <w:bCs/>
        </w:rPr>
      </w:pPr>
      <w:r w:rsidRPr="00FB4EC8">
        <w:rPr>
          <w:rFonts w:ascii="Arial" w:hAnsi="Arial" w:cs="Arial"/>
          <w:b/>
          <w:bCs/>
        </w:rPr>
        <w:t>Retention</w:t>
      </w:r>
      <w:bookmarkEnd w:id="50"/>
      <w:bookmarkEnd w:id="51"/>
      <w:r w:rsidRPr="00FB4EC8">
        <w:rPr>
          <w:rFonts w:ascii="Arial" w:hAnsi="Arial" w:cs="Arial"/>
          <w:b/>
          <w:bCs/>
        </w:rPr>
        <w:t xml:space="preserve"> </w:t>
      </w:r>
    </w:p>
    <w:p w14:paraId="6D387270" w14:textId="0E5DBE15" w:rsidR="00D160FC" w:rsidRPr="008D3809" w:rsidRDefault="00D160FC" w:rsidP="008D3809">
      <w:pPr>
        <w:spacing w:after="0" w:line="240" w:lineRule="auto"/>
        <w:rPr>
          <w:rFonts w:ascii="Arial" w:eastAsia="Verdana" w:hAnsi="Arial" w:cs="Arial"/>
          <w:b/>
          <w:bCs/>
        </w:rPr>
      </w:pPr>
      <w:bookmarkStart w:id="52" w:name="_Toc145858899"/>
      <w:bookmarkStart w:id="53" w:name="_Toc145859207"/>
      <w:r w:rsidRPr="008D3809">
        <w:rPr>
          <w:rFonts w:ascii="Arial" w:hAnsi="Arial" w:cs="Arial"/>
        </w:rPr>
        <w:t>Once a recruitment (or other relevant) decision has been made, Disclosure information may be kept for up to six months for the resolution of disputes or complaints, unless there are exceptional circumstances. If this happens it will be done in consultation with the ThirtyOne:Eight Disclosure Unit who will seek advice from the DBS giving full consideration to the Data Protection and Human Rights legislation. Conditions regarding safe handling and storage will continue to apply.</w:t>
      </w:r>
      <w:bookmarkEnd w:id="52"/>
      <w:bookmarkEnd w:id="53"/>
    </w:p>
    <w:p w14:paraId="3C8C84F0" w14:textId="77777777" w:rsidR="008D3809" w:rsidRPr="00FB4EC8" w:rsidRDefault="008D3809" w:rsidP="008D3809">
      <w:pPr>
        <w:spacing w:after="0" w:line="240" w:lineRule="auto"/>
        <w:rPr>
          <w:rFonts w:ascii="Arial" w:hAnsi="Arial" w:cs="Arial"/>
          <w:b/>
          <w:bCs/>
        </w:rPr>
      </w:pPr>
      <w:bookmarkStart w:id="54" w:name="_Toc145858900"/>
      <w:bookmarkStart w:id="55" w:name="_Toc145859208"/>
    </w:p>
    <w:p w14:paraId="5BCD1E53" w14:textId="0D9C343B" w:rsidR="00D160FC" w:rsidRPr="00FB4EC8" w:rsidRDefault="00D160FC" w:rsidP="008D3809">
      <w:pPr>
        <w:spacing w:after="0" w:line="240" w:lineRule="auto"/>
        <w:rPr>
          <w:rFonts w:ascii="Arial" w:eastAsia="Verdana" w:hAnsi="Arial" w:cs="Arial"/>
          <w:b/>
          <w:bCs/>
        </w:rPr>
      </w:pPr>
      <w:r w:rsidRPr="00FB4EC8">
        <w:rPr>
          <w:rFonts w:ascii="Arial" w:hAnsi="Arial" w:cs="Arial"/>
          <w:b/>
          <w:bCs/>
        </w:rPr>
        <w:t>Disposal</w:t>
      </w:r>
      <w:bookmarkEnd w:id="54"/>
      <w:bookmarkEnd w:id="55"/>
    </w:p>
    <w:p w14:paraId="5162AAAF" w14:textId="3D51DD62" w:rsidR="00D160FC" w:rsidRPr="008D3809" w:rsidRDefault="00D160FC" w:rsidP="008D3809">
      <w:pPr>
        <w:spacing w:after="0" w:line="240" w:lineRule="auto"/>
        <w:rPr>
          <w:rFonts w:ascii="Arial" w:eastAsia="Verdana" w:hAnsi="Arial" w:cs="Arial"/>
          <w:b/>
          <w:bCs/>
        </w:rPr>
      </w:pPr>
      <w:bookmarkStart w:id="56" w:name="_Toc145858901"/>
      <w:bookmarkStart w:id="57" w:name="_Toc145859209"/>
      <w:r w:rsidRPr="008D3809">
        <w:rPr>
          <w:rFonts w:ascii="Arial" w:hAnsi="Arial" w:cs="Arial"/>
        </w:rPr>
        <w:t>Once the retention period has lapsed, we will ensure that any Disclosure information is immediately and appropriately destroyed (e.g. by shredding, pulping or burning). While awaiting destruction, Disclosure information will continue to be kept securely. We will not keep any original documents or copies relating to the disclosure certificate. However, we may keep a record of it, i.e. the name, date, and type of disclosure, the position for which it was requested, the unique reference number and the details of the recruitment decision taken.</w:t>
      </w:r>
      <w:bookmarkEnd w:id="56"/>
      <w:bookmarkEnd w:id="57"/>
      <w:r w:rsidRPr="008D3809">
        <w:rPr>
          <w:rFonts w:ascii="Arial" w:hAnsi="Arial" w:cs="Arial"/>
        </w:rPr>
        <w:t xml:space="preserve">  </w:t>
      </w:r>
    </w:p>
    <w:p w14:paraId="7FAE42AB" w14:textId="77777777" w:rsidR="008D3809" w:rsidRDefault="008D3809" w:rsidP="008D3809">
      <w:pPr>
        <w:spacing w:after="0" w:line="240" w:lineRule="auto"/>
        <w:rPr>
          <w:rFonts w:ascii="Arial" w:hAnsi="Arial" w:cs="Arial"/>
        </w:rPr>
      </w:pPr>
      <w:bookmarkStart w:id="58" w:name="_Toc145858902"/>
      <w:bookmarkStart w:id="59" w:name="_Toc145859210"/>
    </w:p>
    <w:p w14:paraId="21717A91" w14:textId="75D4CC4B" w:rsidR="00D160FC" w:rsidRPr="00FB4EC8" w:rsidRDefault="00D160FC" w:rsidP="008D3809">
      <w:pPr>
        <w:spacing w:after="0" w:line="240" w:lineRule="auto"/>
        <w:rPr>
          <w:rFonts w:ascii="Arial" w:eastAsia="Verdana" w:hAnsi="Arial" w:cs="Arial"/>
          <w:b/>
          <w:bCs/>
        </w:rPr>
      </w:pPr>
      <w:r w:rsidRPr="00FB4EC8">
        <w:rPr>
          <w:rFonts w:ascii="Arial" w:hAnsi="Arial" w:cs="Arial"/>
          <w:b/>
          <w:bCs/>
        </w:rPr>
        <w:t>Our relationship with ThirtyOne:Eight as an umbrella organisation</w:t>
      </w:r>
      <w:bookmarkEnd w:id="58"/>
      <w:bookmarkEnd w:id="59"/>
    </w:p>
    <w:p w14:paraId="1EE1592B" w14:textId="1B4782CC" w:rsidR="00D160FC" w:rsidRPr="008D3809" w:rsidRDefault="00D160FC" w:rsidP="008D3809">
      <w:pPr>
        <w:spacing w:after="0" w:line="240" w:lineRule="auto"/>
        <w:rPr>
          <w:rFonts w:ascii="Arial" w:eastAsia="Verdana" w:hAnsi="Arial" w:cs="Arial"/>
          <w:b/>
          <w:bCs/>
        </w:rPr>
      </w:pPr>
      <w:bookmarkStart w:id="60" w:name="_Toc145858903"/>
      <w:bookmarkStart w:id="61" w:name="_Toc145859211"/>
      <w:r w:rsidRPr="008D3809">
        <w:rPr>
          <w:rFonts w:ascii="Arial" w:hAnsi="Arial" w:cs="Arial"/>
        </w:rPr>
        <w:t>We accept that the ThirtyOne:Eight Disclosure Unit, as our umbrella organisation, has a responsibility to ensure, as far as possible, that we comply with all the requirements in the DBS Code of Practice, this and other policy statements, and in other DBS procedures and processes.  We undertake to keep ThirtyOne:Eight informed of any changes in our charity, personnel or practices which could materially affect our ability to work within these expectations.</w:t>
      </w:r>
      <w:bookmarkEnd w:id="60"/>
      <w:bookmarkEnd w:id="61"/>
      <w:r w:rsidRPr="008D3809">
        <w:rPr>
          <w:rFonts w:ascii="Arial" w:hAnsi="Arial" w:cs="Arial"/>
        </w:rPr>
        <w:t xml:space="preserve">  </w:t>
      </w:r>
    </w:p>
    <w:p w14:paraId="0A212B9D" w14:textId="318D6BD0" w:rsidR="00D160FC" w:rsidRPr="00EE5008" w:rsidRDefault="00D160FC" w:rsidP="00EE5008">
      <w:pPr>
        <w:spacing w:after="0" w:line="240" w:lineRule="auto"/>
        <w:rPr>
          <w:rFonts w:ascii="Arial" w:hAnsi="Arial" w:cs="Arial"/>
        </w:rPr>
      </w:pPr>
    </w:p>
    <w:sectPr w:rsidR="00D160FC" w:rsidRPr="00EE500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B134" w14:textId="77777777" w:rsidR="00D8493B" w:rsidRDefault="00D8493B" w:rsidP="00B773DC">
      <w:pPr>
        <w:spacing w:after="0" w:line="240" w:lineRule="auto"/>
      </w:pPr>
      <w:r>
        <w:separator/>
      </w:r>
    </w:p>
  </w:endnote>
  <w:endnote w:type="continuationSeparator" w:id="0">
    <w:p w14:paraId="061B66CB" w14:textId="77777777" w:rsidR="00D8493B" w:rsidRDefault="00D8493B" w:rsidP="00B7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Helvetica Neue">
    <w:altName w:val="Sylfaen"/>
    <w:charset w:val="00"/>
    <w:family w:val="auto"/>
    <w:pitch w:val="variable"/>
    <w:sig w:usb0="E50002FF" w:usb1="500079DB" w:usb2="0000001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126815"/>
      <w:docPartObj>
        <w:docPartGallery w:val="Page Numbers (Bottom of Page)"/>
        <w:docPartUnique/>
      </w:docPartObj>
    </w:sdtPr>
    <w:sdtContent>
      <w:p w14:paraId="1C79F009" w14:textId="455EBFA2" w:rsidR="008D3809" w:rsidRDefault="008D3809">
        <w:pPr>
          <w:pStyle w:val="Footer"/>
          <w:jc w:val="right"/>
        </w:pPr>
        <w:r>
          <w:fldChar w:fldCharType="begin"/>
        </w:r>
        <w:r>
          <w:instrText>PAGE   \* MERGEFORMAT</w:instrText>
        </w:r>
        <w:r>
          <w:fldChar w:fldCharType="separate"/>
        </w:r>
        <w:r>
          <w:t>2</w:t>
        </w:r>
        <w:r>
          <w:fldChar w:fldCharType="end"/>
        </w:r>
      </w:p>
    </w:sdtContent>
  </w:sdt>
  <w:p w14:paraId="399239AE" w14:textId="77777777" w:rsidR="008D3809" w:rsidRDefault="008D3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7754" w14:textId="77777777" w:rsidR="00D8493B" w:rsidRDefault="00D8493B" w:rsidP="00B773DC">
      <w:pPr>
        <w:spacing w:after="0" w:line="240" w:lineRule="auto"/>
      </w:pPr>
      <w:r>
        <w:separator/>
      </w:r>
    </w:p>
  </w:footnote>
  <w:footnote w:type="continuationSeparator" w:id="0">
    <w:p w14:paraId="4580650F" w14:textId="77777777" w:rsidR="00D8493B" w:rsidRDefault="00D8493B" w:rsidP="00B77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6DA"/>
    <w:multiLevelType w:val="hybridMultilevel"/>
    <w:tmpl w:val="BBC4D97C"/>
    <w:styleLink w:val="ImportedStyle4"/>
    <w:lvl w:ilvl="0" w:tplc="1EEA6570">
      <w:start w:val="1"/>
      <w:numFmt w:val="bullet"/>
      <w:lvlText w:val="·"/>
      <w:lvlJc w:val="left"/>
      <w:pPr>
        <w:tabs>
          <w:tab w:val="left" w:pos="2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F03DA6">
      <w:start w:val="1"/>
      <w:numFmt w:val="bullet"/>
      <w:lvlText w:val="o"/>
      <w:lvlJc w:val="left"/>
      <w:pPr>
        <w:tabs>
          <w:tab w:val="left" w:pos="220"/>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22DE24">
      <w:start w:val="1"/>
      <w:numFmt w:val="bullet"/>
      <w:lvlText w:val="▪"/>
      <w:lvlJc w:val="left"/>
      <w:pPr>
        <w:tabs>
          <w:tab w:val="left" w:pos="220"/>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06D64C">
      <w:start w:val="1"/>
      <w:numFmt w:val="bullet"/>
      <w:lvlText w:val="·"/>
      <w:lvlJc w:val="left"/>
      <w:pPr>
        <w:tabs>
          <w:tab w:val="left" w:pos="220"/>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54A77E">
      <w:start w:val="1"/>
      <w:numFmt w:val="bullet"/>
      <w:lvlText w:val="o"/>
      <w:lvlJc w:val="left"/>
      <w:pPr>
        <w:tabs>
          <w:tab w:val="left" w:pos="220"/>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2CA4EC">
      <w:start w:val="1"/>
      <w:numFmt w:val="bullet"/>
      <w:lvlText w:val="▪"/>
      <w:lvlJc w:val="left"/>
      <w:pPr>
        <w:tabs>
          <w:tab w:val="left" w:pos="220"/>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461516">
      <w:start w:val="1"/>
      <w:numFmt w:val="bullet"/>
      <w:lvlText w:val="·"/>
      <w:lvlJc w:val="left"/>
      <w:pPr>
        <w:tabs>
          <w:tab w:val="left" w:pos="220"/>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FA2AD2">
      <w:start w:val="1"/>
      <w:numFmt w:val="bullet"/>
      <w:lvlText w:val="o"/>
      <w:lvlJc w:val="left"/>
      <w:pPr>
        <w:tabs>
          <w:tab w:val="left" w:pos="220"/>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100556">
      <w:start w:val="1"/>
      <w:numFmt w:val="bullet"/>
      <w:lvlText w:val="▪"/>
      <w:lvlJc w:val="left"/>
      <w:pPr>
        <w:tabs>
          <w:tab w:val="left" w:pos="220"/>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F43106"/>
    <w:multiLevelType w:val="hybridMultilevel"/>
    <w:tmpl w:val="CF12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43DE3"/>
    <w:multiLevelType w:val="hybridMultilevel"/>
    <w:tmpl w:val="000061BC"/>
    <w:styleLink w:val="ImportedStyle11"/>
    <w:lvl w:ilvl="0" w:tplc="F34E86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9C64E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241B9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90419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225C4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E6D89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7C833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DCAB5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EE31A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540F83"/>
    <w:multiLevelType w:val="hybridMultilevel"/>
    <w:tmpl w:val="83EA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7203F"/>
    <w:multiLevelType w:val="hybridMultilevel"/>
    <w:tmpl w:val="507E7A0E"/>
    <w:numStyleLink w:val="ImportedStyle10"/>
  </w:abstractNum>
  <w:abstractNum w:abstractNumId="5" w15:restartNumberingAfterBreak="0">
    <w:nsid w:val="0F8D4C72"/>
    <w:multiLevelType w:val="hybridMultilevel"/>
    <w:tmpl w:val="541E6AC4"/>
    <w:numStyleLink w:val="ImportedStyle18"/>
  </w:abstractNum>
  <w:abstractNum w:abstractNumId="6" w15:restartNumberingAfterBreak="0">
    <w:nsid w:val="118F591B"/>
    <w:multiLevelType w:val="hybridMultilevel"/>
    <w:tmpl w:val="ABF2FB5A"/>
    <w:numStyleLink w:val="ImportedStyle5"/>
  </w:abstractNum>
  <w:abstractNum w:abstractNumId="7" w15:restartNumberingAfterBreak="0">
    <w:nsid w:val="12125D7D"/>
    <w:multiLevelType w:val="hybridMultilevel"/>
    <w:tmpl w:val="5FB65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A7309"/>
    <w:multiLevelType w:val="multilevel"/>
    <w:tmpl w:val="E704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E1361"/>
    <w:multiLevelType w:val="hybridMultilevel"/>
    <w:tmpl w:val="F612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60ADE"/>
    <w:multiLevelType w:val="multilevel"/>
    <w:tmpl w:val="3692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0F5FC6"/>
    <w:multiLevelType w:val="multilevel"/>
    <w:tmpl w:val="0706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483F73"/>
    <w:multiLevelType w:val="hybridMultilevel"/>
    <w:tmpl w:val="000061BC"/>
    <w:numStyleLink w:val="ImportedStyle11"/>
  </w:abstractNum>
  <w:abstractNum w:abstractNumId="13" w15:restartNumberingAfterBreak="0">
    <w:nsid w:val="1BD32870"/>
    <w:multiLevelType w:val="hybridMultilevel"/>
    <w:tmpl w:val="3AB80C62"/>
    <w:styleLink w:val="ImportedStyle1"/>
    <w:lvl w:ilvl="0" w:tplc="46185C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6C22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F651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6C2B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4003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062A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B03D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6EB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7A81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CAA61AE"/>
    <w:multiLevelType w:val="multilevel"/>
    <w:tmpl w:val="5D24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365F56"/>
    <w:multiLevelType w:val="hybridMultilevel"/>
    <w:tmpl w:val="DB40C4C4"/>
    <w:numStyleLink w:val="ImportedStyle12"/>
  </w:abstractNum>
  <w:abstractNum w:abstractNumId="16" w15:restartNumberingAfterBreak="0">
    <w:nsid w:val="1DF32052"/>
    <w:multiLevelType w:val="hybridMultilevel"/>
    <w:tmpl w:val="64CA2616"/>
    <w:styleLink w:val="ImportedStyle3"/>
    <w:lvl w:ilvl="0" w:tplc="61EAC1C6">
      <w:start w:val="1"/>
      <w:numFmt w:val="bullet"/>
      <w:lvlText w:val="·"/>
      <w:lvlJc w:val="left"/>
      <w:pPr>
        <w:tabs>
          <w:tab w:val="left" w:pos="2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D442AA">
      <w:start w:val="1"/>
      <w:numFmt w:val="bullet"/>
      <w:lvlText w:val="o"/>
      <w:lvlJc w:val="left"/>
      <w:pPr>
        <w:tabs>
          <w:tab w:val="left" w:pos="220"/>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3ECAA8">
      <w:start w:val="1"/>
      <w:numFmt w:val="bullet"/>
      <w:lvlText w:val="▪"/>
      <w:lvlJc w:val="left"/>
      <w:pPr>
        <w:tabs>
          <w:tab w:val="left" w:pos="220"/>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3EFFD2">
      <w:start w:val="1"/>
      <w:numFmt w:val="bullet"/>
      <w:lvlText w:val="·"/>
      <w:lvlJc w:val="left"/>
      <w:pPr>
        <w:tabs>
          <w:tab w:val="left" w:pos="220"/>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90E4A2">
      <w:start w:val="1"/>
      <w:numFmt w:val="bullet"/>
      <w:lvlText w:val="o"/>
      <w:lvlJc w:val="left"/>
      <w:pPr>
        <w:tabs>
          <w:tab w:val="left" w:pos="220"/>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8260BC">
      <w:start w:val="1"/>
      <w:numFmt w:val="bullet"/>
      <w:lvlText w:val="▪"/>
      <w:lvlJc w:val="left"/>
      <w:pPr>
        <w:tabs>
          <w:tab w:val="left" w:pos="220"/>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AEC5C6">
      <w:start w:val="1"/>
      <w:numFmt w:val="bullet"/>
      <w:lvlText w:val="·"/>
      <w:lvlJc w:val="left"/>
      <w:pPr>
        <w:tabs>
          <w:tab w:val="left" w:pos="220"/>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7A80B6">
      <w:start w:val="1"/>
      <w:numFmt w:val="bullet"/>
      <w:lvlText w:val="o"/>
      <w:lvlJc w:val="left"/>
      <w:pPr>
        <w:tabs>
          <w:tab w:val="left" w:pos="220"/>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E60598">
      <w:start w:val="1"/>
      <w:numFmt w:val="bullet"/>
      <w:lvlText w:val="▪"/>
      <w:lvlJc w:val="left"/>
      <w:pPr>
        <w:tabs>
          <w:tab w:val="left" w:pos="220"/>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E845ED5"/>
    <w:multiLevelType w:val="hybridMultilevel"/>
    <w:tmpl w:val="9C0AC0D6"/>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B23D5E"/>
    <w:multiLevelType w:val="hybridMultilevel"/>
    <w:tmpl w:val="0A8ABEC2"/>
    <w:lvl w:ilvl="0" w:tplc="85C8EF4E">
      <w:start w:val="1"/>
      <w:numFmt w:val="bullet"/>
      <w:lvlText w:val=""/>
      <w:lvlJc w:val="left"/>
      <w:pPr>
        <w:tabs>
          <w:tab w:val="num" w:pos="528"/>
        </w:tabs>
        <w:ind w:left="528" w:hanging="244"/>
      </w:pPr>
      <w:rPr>
        <w:rFonts w:ascii="Symbol" w:hAnsi="Symbol" w:hint="default"/>
      </w:rPr>
    </w:lvl>
    <w:lvl w:ilvl="1" w:tplc="08090003" w:tentative="1">
      <w:start w:val="1"/>
      <w:numFmt w:val="bullet"/>
      <w:lvlText w:val="o"/>
      <w:lvlJc w:val="left"/>
      <w:pPr>
        <w:tabs>
          <w:tab w:val="num" w:pos="1004"/>
        </w:tabs>
        <w:ind w:left="1004" w:hanging="360"/>
      </w:pPr>
      <w:rPr>
        <w:rFonts w:ascii="Courier New" w:hAnsi="Courier New" w:cs="Courier New" w:hint="default"/>
      </w:rPr>
    </w:lvl>
    <w:lvl w:ilvl="2" w:tplc="08090005" w:tentative="1">
      <w:start w:val="1"/>
      <w:numFmt w:val="bullet"/>
      <w:lvlText w:val=""/>
      <w:lvlJc w:val="left"/>
      <w:pPr>
        <w:tabs>
          <w:tab w:val="num" w:pos="1724"/>
        </w:tabs>
        <w:ind w:left="1724" w:hanging="360"/>
      </w:pPr>
      <w:rPr>
        <w:rFonts w:ascii="Wingdings" w:hAnsi="Wingdings" w:hint="default"/>
      </w:rPr>
    </w:lvl>
    <w:lvl w:ilvl="3" w:tplc="08090001" w:tentative="1">
      <w:start w:val="1"/>
      <w:numFmt w:val="bullet"/>
      <w:lvlText w:val=""/>
      <w:lvlJc w:val="left"/>
      <w:pPr>
        <w:tabs>
          <w:tab w:val="num" w:pos="2444"/>
        </w:tabs>
        <w:ind w:left="2444" w:hanging="360"/>
      </w:pPr>
      <w:rPr>
        <w:rFonts w:ascii="Symbol" w:hAnsi="Symbol" w:hint="default"/>
      </w:rPr>
    </w:lvl>
    <w:lvl w:ilvl="4" w:tplc="08090003" w:tentative="1">
      <w:start w:val="1"/>
      <w:numFmt w:val="bullet"/>
      <w:lvlText w:val="o"/>
      <w:lvlJc w:val="left"/>
      <w:pPr>
        <w:tabs>
          <w:tab w:val="num" w:pos="3164"/>
        </w:tabs>
        <w:ind w:left="3164" w:hanging="360"/>
      </w:pPr>
      <w:rPr>
        <w:rFonts w:ascii="Courier New" w:hAnsi="Courier New" w:cs="Courier New" w:hint="default"/>
      </w:rPr>
    </w:lvl>
    <w:lvl w:ilvl="5" w:tplc="08090005" w:tentative="1">
      <w:start w:val="1"/>
      <w:numFmt w:val="bullet"/>
      <w:lvlText w:val=""/>
      <w:lvlJc w:val="left"/>
      <w:pPr>
        <w:tabs>
          <w:tab w:val="num" w:pos="3884"/>
        </w:tabs>
        <w:ind w:left="3884" w:hanging="360"/>
      </w:pPr>
      <w:rPr>
        <w:rFonts w:ascii="Wingdings" w:hAnsi="Wingdings" w:hint="default"/>
      </w:rPr>
    </w:lvl>
    <w:lvl w:ilvl="6" w:tplc="08090001" w:tentative="1">
      <w:start w:val="1"/>
      <w:numFmt w:val="bullet"/>
      <w:lvlText w:val=""/>
      <w:lvlJc w:val="left"/>
      <w:pPr>
        <w:tabs>
          <w:tab w:val="num" w:pos="4604"/>
        </w:tabs>
        <w:ind w:left="4604" w:hanging="360"/>
      </w:pPr>
      <w:rPr>
        <w:rFonts w:ascii="Symbol" w:hAnsi="Symbol" w:hint="default"/>
      </w:rPr>
    </w:lvl>
    <w:lvl w:ilvl="7" w:tplc="08090003" w:tentative="1">
      <w:start w:val="1"/>
      <w:numFmt w:val="bullet"/>
      <w:lvlText w:val="o"/>
      <w:lvlJc w:val="left"/>
      <w:pPr>
        <w:tabs>
          <w:tab w:val="num" w:pos="5324"/>
        </w:tabs>
        <w:ind w:left="5324" w:hanging="360"/>
      </w:pPr>
      <w:rPr>
        <w:rFonts w:ascii="Courier New" w:hAnsi="Courier New" w:cs="Courier New" w:hint="default"/>
      </w:rPr>
    </w:lvl>
    <w:lvl w:ilvl="8" w:tplc="08090005" w:tentative="1">
      <w:start w:val="1"/>
      <w:numFmt w:val="bullet"/>
      <w:lvlText w:val=""/>
      <w:lvlJc w:val="left"/>
      <w:pPr>
        <w:tabs>
          <w:tab w:val="num" w:pos="6044"/>
        </w:tabs>
        <w:ind w:left="6044" w:hanging="360"/>
      </w:pPr>
      <w:rPr>
        <w:rFonts w:ascii="Wingdings" w:hAnsi="Wingdings" w:hint="default"/>
      </w:rPr>
    </w:lvl>
  </w:abstractNum>
  <w:abstractNum w:abstractNumId="19" w15:restartNumberingAfterBreak="0">
    <w:nsid w:val="20F93A65"/>
    <w:multiLevelType w:val="hybridMultilevel"/>
    <w:tmpl w:val="01AEBBF2"/>
    <w:styleLink w:val="ImportedStyle16"/>
    <w:lvl w:ilvl="0" w:tplc="ECA87516">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CA9442">
      <w:start w:val="1"/>
      <w:numFmt w:val="bullet"/>
      <w:lvlText w:val="o"/>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8520"/>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39F6051A">
      <w:start w:val="1"/>
      <w:numFmt w:val="bullet"/>
      <w:lvlText w:val="▪"/>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8520"/>
        </w:tabs>
        <w:ind w:left="2138" w:hanging="338"/>
      </w:pPr>
      <w:rPr>
        <w:rFonts w:hAnsi="Arial Unicode MS"/>
        <w:caps w:val="0"/>
        <w:smallCaps w:val="0"/>
        <w:strike w:val="0"/>
        <w:dstrike w:val="0"/>
        <w:outline w:val="0"/>
        <w:emboss w:val="0"/>
        <w:imprint w:val="0"/>
        <w:spacing w:val="0"/>
        <w:w w:val="100"/>
        <w:kern w:val="0"/>
        <w:position w:val="0"/>
        <w:highlight w:val="none"/>
        <w:vertAlign w:val="baseline"/>
      </w:rPr>
    </w:lvl>
    <w:lvl w:ilvl="3" w:tplc="F1C01C3A">
      <w:start w:val="1"/>
      <w:numFmt w:val="bullet"/>
      <w:lvlText w:val="•"/>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8520"/>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4F5E3C7C">
      <w:start w:val="1"/>
      <w:numFmt w:val="bullet"/>
      <w:lvlText w:val="o"/>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8520"/>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CC30CBE8">
      <w:start w:val="1"/>
      <w:numFmt w:val="bullet"/>
      <w:lvlText w:val="▪"/>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8520"/>
        </w:tabs>
        <w:ind w:left="4265" w:hanging="305"/>
      </w:pPr>
      <w:rPr>
        <w:rFonts w:hAnsi="Arial Unicode MS"/>
        <w:caps w:val="0"/>
        <w:smallCaps w:val="0"/>
        <w:strike w:val="0"/>
        <w:dstrike w:val="0"/>
        <w:outline w:val="0"/>
        <w:emboss w:val="0"/>
        <w:imprint w:val="0"/>
        <w:spacing w:val="0"/>
        <w:w w:val="100"/>
        <w:kern w:val="0"/>
        <w:position w:val="0"/>
        <w:highlight w:val="none"/>
        <w:vertAlign w:val="baseline"/>
      </w:rPr>
    </w:lvl>
    <w:lvl w:ilvl="6" w:tplc="15A6CBF0">
      <w:start w:val="1"/>
      <w:numFmt w:val="bullet"/>
      <w:lvlText w:val="•"/>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8520"/>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310CF7C2">
      <w:start w:val="1"/>
      <w:numFmt w:val="bullet"/>
      <w:lvlText w:val="o"/>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8520"/>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87A427C6">
      <w:start w:val="1"/>
      <w:numFmt w:val="bullet"/>
      <w:lvlText w:val="▪"/>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8520"/>
        </w:tabs>
        <w:ind w:left="6392"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22B019E"/>
    <w:multiLevelType w:val="hybridMultilevel"/>
    <w:tmpl w:val="507E7A0E"/>
    <w:styleLink w:val="ImportedStyle10"/>
    <w:lvl w:ilvl="0" w:tplc="F3C440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1E539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6E019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E6F8C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3C28F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48DE9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AEC5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C2BC9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F81B6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2D45151"/>
    <w:multiLevelType w:val="hybridMultilevel"/>
    <w:tmpl w:val="3AB80C62"/>
    <w:numStyleLink w:val="ImportedStyle1"/>
  </w:abstractNum>
  <w:abstractNum w:abstractNumId="22" w15:restartNumberingAfterBreak="0">
    <w:nsid w:val="240455E7"/>
    <w:multiLevelType w:val="hybridMultilevel"/>
    <w:tmpl w:val="E1E82F38"/>
    <w:numStyleLink w:val="ImportedStyle17"/>
  </w:abstractNum>
  <w:abstractNum w:abstractNumId="23" w15:restartNumberingAfterBreak="0">
    <w:nsid w:val="24A20526"/>
    <w:multiLevelType w:val="multilevel"/>
    <w:tmpl w:val="56BC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3262E6"/>
    <w:multiLevelType w:val="hybridMultilevel"/>
    <w:tmpl w:val="D2FC9E30"/>
    <w:styleLink w:val="ImportedStyle14"/>
    <w:lvl w:ilvl="0" w:tplc="22DA7F1C">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CC0F66">
      <w:start w:val="1"/>
      <w:numFmt w:val="bullet"/>
      <w:lvlText w:val="o"/>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8520"/>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3446E504">
      <w:start w:val="1"/>
      <w:numFmt w:val="bullet"/>
      <w:lvlText w:val="▪"/>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8520"/>
        </w:tabs>
        <w:ind w:left="2138" w:hanging="338"/>
      </w:pPr>
      <w:rPr>
        <w:rFonts w:hAnsi="Arial Unicode MS"/>
        <w:caps w:val="0"/>
        <w:smallCaps w:val="0"/>
        <w:strike w:val="0"/>
        <w:dstrike w:val="0"/>
        <w:outline w:val="0"/>
        <w:emboss w:val="0"/>
        <w:imprint w:val="0"/>
        <w:spacing w:val="0"/>
        <w:w w:val="100"/>
        <w:kern w:val="0"/>
        <w:position w:val="0"/>
        <w:highlight w:val="none"/>
        <w:vertAlign w:val="baseline"/>
      </w:rPr>
    </w:lvl>
    <w:lvl w:ilvl="3" w:tplc="7EDA0EE0">
      <w:start w:val="1"/>
      <w:numFmt w:val="bullet"/>
      <w:lvlText w:val="•"/>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8520"/>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016493F4">
      <w:start w:val="1"/>
      <w:numFmt w:val="bullet"/>
      <w:lvlText w:val="o"/>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8520"/>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8C869098">
      <w:start w:val="1"/>
      <w:numFmt w:val="bullet"/>
      <w:lvlText w:val="▪"/>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8520"/>
        </w:tabs>
        <w:ind w:left="4265" w:hanging="305"/>
      </w:pPr>
      <w:rPr>
        <w:rFonts w:hAnsi="Arial Unicode MS"/>
        <w:caps w:val="0"/>
        <w:smallCaps w:val="0"/>
        <w:strike w:val="0"/>
        <w:dstrike w:val="0"/>
        <w:outline w:val="0"/>
        <w:emboss w:val="0"/>
        <w:imprint w:val="0"/>
        <w:spacing w:val="0"/>
        <w:w w:val="100"/>
        <w:kern w:val="0"/>
        <w:position w:val="0"/>
        <w:highlight w:val="none"/>
        <w:vertAlign w:val="baseline"/>
      </w:rPr>
    </w:lvl>
    <w:lvl w:ilvl="6" w:tplc="B6F68FE4">
      <w:start w:val="1"/>
      <w:numFmt w:val="bullet"/>
      <w:lvlText w:val="•"/>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8520"/>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806E73D6">
      <w:start w:val="1"/>
      <w:numFmt w:val="bullet"/>
      <w:lvlText w:val="o"/>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8520"/>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3DF091A6">
      <w:start w:val="1"/>
      <w:numFmt w:val="bullet"/>
      <w:lvlText w:val="▪"/>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8520"/>
        </w:tabs>
        <w:ind w:left="6392"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8F62892"/>
    <w:multiLevelType w:val="hybridMultilevel"/>
    <w:tmpl w:val="541E6AC4"/>
    <w:styleLink w:val="ImportedStyle18"/>
    <w:lvl w:ilvl="0" w:tplc="4C8872D2">
      <w:start w:val="1"/>
      <w:numFmt w:val="bullet"/>
      <w:lvlText w:val="•"/>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6FEF576">
      <w:start w:val="1"/>
      <w:numFmt w:val="bullet"/>
      <w:lvlText w:val="o"/>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FBCD06A">
      <w:start w:val="1"/>
      <w:numFmt w:val="bullet"/>
      <w:lvlText w:val="▪"/>
      <w:lvlJc w:val="left"/>
      <w:pPr>
        <w:ind w:left="2154"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E94A56AA">
      <w:start w:val="1"/>
      <w:numFmt w:val="bullet"/>
      <w:lvlText w:val="•"/>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10FAB06E">
      <w:start w:val="1"/>
      <w:numFmt w:val="bullet"/>
      <w:lvlText w:val="o"/>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A06F110">
      <w:start w:val="1"/>
      <w:numFmt w:val="bullet"/>
      <w:lvlText w:val="▪"/>
      <w:lvlJc w:val="left"/>
      <w:pPr>
        <w:ind w:left="4314"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A78C48DC">
      <w:start w:val="1"/>
      <w:numFmt w:val="bullet"/>
      <w:lvlText w:val="•"/>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652EE46">
      <w:start w:val="1"/>
      <w:numFmt w:val="bullet"/>
      <w:lvlText w:val="o"/>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7AF219EC">
      <w:start w:val="1"/>
      <w:numFmt w:val="bullet"/>
      <w:lvlText w:val="▪"/>
      <w:lvlJc w:val="left"/>
      <w:pPr>
        <w:ind w:left="6474"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B3D09B0"/>
    <w:multiLevelType w:val="hybridMultilevel"/>
    <w:tmpl w:val="B2A6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F34A80"/>
    <w:multiLevelType w:val="hybridMultilevel"/>
    <w:tmpl w:val="4518FEEA"/>
    <w:numStyleLink w:val="ImportedStyle9"/>
  </w:abstractNum>
  <w:abstractNum w:abstractNumId="28" w15:restartNumberingAfterBreak="0">
    <w:nsid w:val="2C491A56"/>
    <w:multiLevelType w:val="hybridMultilevel"/>
    <w:tmpl w:val="2B8E6036"/>
    <w:numStyleLink w:val="ImportedStyle7"/>
  </w:abstractNum>
  <w:abstractNum w:abstractNumId="29" w15:restartNumberingAfterBreak="0">
    <w:nsid w:val="365E7F5C"/>
    <w:multiLevelType w:val="hybridMultilevel"/>
    <w:tmpl w:val="F9C0D35A"/>
    <w:numStyleLink w:val="ImportedStyle6"/>
  </w:abstractNum>
  <w:abstractNum w:abstractNumId="30" w15:restartNumberingAfterBreak="0">
    <w:nsid w:val="3673245C"/>
    <w:multiLevelType w:val="hybridMultilevel"/>
    <w:tmpl w:val="43CC5F80"/>
    <w:styleLink w:val="ImportedStyle19"/>
    <w:lvl w:ilvl="0" w:tplc="168069B0">
      <w:start w:val="1"/>
      <w:numFmt w:val="bullet"/>
      <w:lvlText w:val="·"/>
      <w:lvlJc w:val="left"/>
      <w:pPr>
        <w:tabs>
          <w:tab w:val="num" w:pos="540"/>
          <w:tab w:val="left" w:pos="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16C56A">
      <w:start w:val="1"/>
      <w:numFmt w:val="bullet"/>
      <w:lvlText w:val="o"/>
      <w:lvlJc w:val="left"/>
      <w:pPr>
        <w:tabs>
          <w:tab w:val="left" w:pos="540"/>
          <w:tab w:val="left" w:pos="720"/>
          <w:tab w:val="num" w:pos="1440"/>
        </w:tabs>
        <w:ind w:left="16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AE3724">
      <w:start w:val="1"/>
      <w:numFmt w:val="bullet"/>
      <w:lvlText w:val="▪"/>
      <w:lvlJc w:val="left"/>
      <w:pPr>
        <w:tabs>
          <w:tab w:val="left" w:pos="540"/>
          <w:tab w:val="left" w:pos="720"/>
          <w:tab w:val="num" w:pos="2160"/>
        </w:tabs>
        <w:ind w:left="23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4C8550">
      <w:start w:val="1"/>
      <w:numFmt w:val="bullet"/>
      <w:lvlText w:val="·"/>
      <w:lvlJc w:val="left"/>
      <w:pPr>
        <w:tabs>
          <w:tab w:val="left" w:pos="540"/>
          <w:tab w:val="left" w:pos="720"/>
          <w:tab w:val="num" w:pos="2880"/>
        </w:tabs>
        <w:ind w:left="306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F6B7C6">
      <w:start w:val="1"/>
      <w:numFmt w:val="bullet"/>
      <w:lvlText w:val="o"/>
      <w:lvlJc w:val="left"/>
      <w:pPr>
        <w:tabs>
          <w:tab w:val="left" w:pos="540"/>
          <w:tab w:val="left" w:pos="720"/>
          <w:tab w:val="num" w:pos="3600"/>
        </w:tabs>
        <w:ind w:left="37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7878AA">
      <w:start w:val="1"/>
      <w:numFmt w:val="bullet"/>
      <w:lvlText w:val="▪"/>
      <w:lvlJc w:val="left"/>
      <w:pPr>
        <w:tabs>
          <w:tab w:val="left" w:pos="540"/>
          <w:tab w:val="left" w:pos="720"/>
          <w:tab w:val="num" w:pos="4320"/>
        </w:tabs>
        <w:ind w:left="45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E87ED0">
      <w:start w:val="1"/>
      <w:numFmt w:val="bullet"/>
      <w:lvlText w:val="·"/>
      <w:lvlJc w:val="left"/>
      <w:pPr>
        <w:tabs>
          <w:tab w:val="left" w:pos="540"/>
          <w:tab w:val="left" w:pos="720"/>
          <w:tab w:val="num" w:pos="5040"/>
        </w:tabs>
        <w:ind w:left="522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5EC37A">
      <w:start w:val="1"/>
      <w:numFmt w:val="bullet"/>
      <w:lvlText w:val="o"/>
      <w:lvlJc w:val="left"/>
      <w:pPr>
        <w:tabs>
          <w:tab w:val="left" w:pos="540"/>
          <w:tab w:val="left" w:pos="720"/>
          <w:tab w:val="num" w:pos="5760"/>
        </w:tabs>
        <w:ind w:left="59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109DA0">
      <w:start w:val="1"/>
      <w:numFmt w:val="bullet"/>
      <w:lvlText w:val="▪"/>
      <w:lvlJc w:val="left"/>
      <w:pPr>
        <w:tabs>
          <w:tab w:val="left" w:pos="540"/>
          <w:tab w:val="left" w:pos="720"/>
          <w:tab w:val="num" w:pos="6480"/>
        </w:tabs>
        <w:ind w:left="66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6DE1466"/>
    <w:multiLevelType w:val="hybridMultilevel"/>
    <w:tmpl w:val="9CFCF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8A9600C"/>
    <w:multiLevelType w:val="hybridMultilevel"/>
    <w:tmpl w:val="F9C0D35A"/>
    <w:styleLink w:val="ImportedStyle6"/>
    <w:lvl w:ilvl="0" w:tplc="D28CF1B2">
      <w:start w:val="1"/>
      <w:numFmt w:val="bullet"/>
      <w:lvlText w:val="·"/>
      <w:lvlJc w:val="left"/>
      <w:pPr>
        <w:tabs>
          <w:tab w:val="left" w:pos="2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A0A9B8">
      <w:start w:val="1"/>
      <w:numFmt w:val="bullet"/>
      <w:lvlText w:val="o"/>
      <w:lvlJc w:val="left"/>
      <w:pPr>
        <w:tabs>
          <w:tab w:val="left" w:pos="220"/>
          <w:tab w:val="left" w:pos="720"/>
        </w:tabs>
        <w:ind w:left="1434" w:hanging="3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165314">
      <w:start w:val="1"/>
      <w:numFmt w:val="bullet"/>
      <w:lvlText w:val="▪"/>
      <w:lvlJc w:val="left"/>
      <w:pPr>
        <w:tabs>
          <w:tab w:val="left" w:pos="220"/>
          <w:tab w:val="left" w:pos="720"/>
        </w:tabs>
        <w:ind w:left="2154" w:hanging="3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78C2DC">
      <w:start w:val="1"/>
      <w:numFmt w:val="bullet"/>
      <w:lvlText w:val="·"/>
      <w:lvlJc w:val="left"/>
      <w:pPr>
        <w:tabs>
          <w:tab w:val="left" w:pos="220"/>
          <w:tab w:val="left" w:pos="720"/>
        </w:tabs>
        <w:ind w:left="2874" w:hanging="35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7CCC16">
      <w:start w:val="1"/>
      <w:numFmt w:val="bullet"/>
      <w:lvlText w:val="o"/>
      <w:lvlJc w:val="left"/>
      <w:pPr>
        <w:tabs>
          <w:tab w:val="left" w:pos="220"/>
          <w:tab w:val="left" w:pos="720"/>
        </w:tabs>
        <w:ind w:left="3594" w:hanging="3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9AD06E">
      <w:start w:val="1"/>
      <w:numFmt w:val="bullet"/>
      <w:lvlText w:val="▪"/>
      <w:lvlJc w:val="left"/>
      <w:pPr>
        <w:tabs>
          <w:tab w:val="left" w:pos="220"/>
          <w:tab w:val="left" w:pos="720"/>
        </w:tabs>
        <w:ind w:left="4314" w:hanging="3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C62ECC">
      <w:start w:val="1"/>
      <w:numFmt w:val="bullet"/>
      <w:lvlText w:val="·"/>
      <w:lvlJc w:val="left"/>
      <w:pPr>
        <w:tabs>
          <w:tab w:val="left" w:pos="220"/>
          <w:tab w:val="left" w:pos="720"/>
        </w:tabs>
        <w:ind w:left="5034" w:hanging="35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942A9A">
      <w:start w:val="1"/>
      <w:numFmt w:val="bullet"/>
      <w:lvlText w:val="o"/>
      <w:lvlJc w:val="left"/>
      <w:pPr>
        <w:tabs>
          <w:tab w:val="left" w:pos="220"/>
          <w:tab w:val="left" w:pos="720"/>
        </w:tabs>
        <w:ind w:left="5754" w:hanging="3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22B4DE">
      <w:start w:val="1"/>
      <w:numFmt w:val="bullet"/>
      <w:lvlText w:val="▪"/>
      <w:lvlJc w:val="left"/>
      <w:pPr>
        <w:tabs>
          <w:tab w:val="left" w:pos="220"/>
          <w:tab w:val="left" w:pos="720"/>
        </w:tabs>
        <w:ind w:left="6474" w:hanging="3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EB86BB9"/>
    <w:multiLevelType w:val="multilevel"/>
    <w:tmpl w:val="DFA6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F461FF"/>
    <w:multiLevelType w:val="hybridMultilevel"/>
    <w:tmpl w:val="8C60C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3DB7857"/>
    <w:multiLevelType w:val="hybridMultilevel"/>
    <w:tmpl w:val="B830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7D28D4"/>
    <w:multiLevelType w:val="multilevel"/>
    <w:tmpl w:val="FE1AE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6113B38"/>
    <w:multiLevelType w:val="hybridMultilevel"/>
    <w:tmpl w:val="702CCF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C2107B"/>
    <w:multiLevelType w:val="multilevel"/>
    <w:tmpl w:val="CEE4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0E394E"/>
    <w:multiLevelType w:val="hybridMultilevel"/>
    <w:tmpl w:val="F34681D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64B4E26"/>
    <w:multiLevelType w:val="hybridMultilevel"/>
    <w:tmpl w:val="ABF2FB5A"/>
    <w:styleLink w:val="ImportedStyle5"/>
    <w:lvl w:ilvl="0" w:tplc="73A05588">
      <w:start w:val="1"/>
      <w:numFmt w:val="bullet"/>
      <w:lvlText w:val="·"/>
      <w:lvlJc w:val="left"/>
      <w:pPr>
        <w:tabs>
          <w:tab w:val="left" w:pos="2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507A48">
      <w:start w:val="1"/>
      <w:numFmt w:val="bullet"/>
      <w:lvlText w:val="o"/>
      <w:lvlJc w:val="left"/>
      <w:pPr>
        <w:tabs>
          <w:tab w:val="left" w:pos="220"/>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2CA61E2">
      <w:start w:val="1"/>
      <w:numFmt w:val="bullet"/>
      <w:lvlText w:val="▪"/>
      <w:lvlJc w:val="left"/>
      <w:pPr>
        <w:tabs>
          <w:tab w:val="left" w:pos="220"/>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48F988">
      <w:start w:val="1"/>
      <w:numFmt w:val="bullet"/>
      <w:lvlText w:val="·"/>
      <w:lvlJc w:val="left"/>
      <w:pPr>
        <w:tabs>
          <w:tab w:val="left" w:pos="220"/>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C457CC">
      <w:start w:val="1"/>
      <w:numFmt w:val="bullet"/>
      <w:lvlText w:val="o"/>
      <w:lvlJc w:val="left"/>
      <w:pPr>
        <w:tabs>
          <w:tab w:val="left" w:pos="220"/>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A0127E">
      <w:start w:val="1"/>
      <w:numFmt w:val="bullet"/>
      <w:lvlText w:val="▪"/>
      <w:lvlJc w:val="left"/>
      <w:pPr>
        <w:tabs>
          <w:tab w:val="left" w:pos="220"/>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F09BFE">
      <w:start w:val="1"/>
      <w:numFmt w:val="bullet"/>
      <w:lvlText w:val="·"/>
      <w:lvlJc w:val="left"/>
      <w:pPr>
        <w:tabs>
          <w:tab w:val="left" w:pos="220"/>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367DD8">
      <w:start w:val="1"/>
      <w:numFmt w:val="bullet"/>
      <w:lvlText w:val="o"/>
      <w:lvlJc w:val="left"/>
      <w:pPr>
        <w:tabs>
          <w:tab w:val="left" w:pos="220"/>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A4BC26">
      <w:start w:val="1"/>
      <w:numFmt w:val="bullet"/>
      <w:lvlText w:val="▪"/>
      <w:lvlJc w:val="left"/>
      <w:pPr>
        <w:tabs>
          <w:tab w:val="left" w:pos="220"/>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AC04C01"/>
    <w:multiLevelType w:val="hybridMultilevel"/>
    <w:tmpl w:val="258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D83DB2"/>
    <w:multiLevelType w:val="hybridMultilevel"/>
    <w:tmpl w:val="A13293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174C68"/>
    <w:multiLevelType w:val="hybridMultilevel"/>
    <w:tmpl w:val="D624A328"/>
    <w:styleLink w:val="ImportedStyle15"/>
    <w:lvl w:ilvl="0" w:tplc="9D08AF8C">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74CB56">
      <w:start w:val="1"/>
      <w:numFmt w:val="bullet"/>
      <w:lvlText w:val="o"/>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8520"/>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3E3CED3E">
      <w:start w:val="1"/>
      <w:numFmt w:val="bullet"/>
      <w:lvlText w:val="▪"/>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8520"/>
        </w:tabs>
        <w:ind w:left="2138" w:hanging="338"/>
      </w:pPr>
      <w:rPr>
        <w:rFonts w:hAnsi="Arial Unicode MS"/>
        <w:caps w:val="0"/>
        <w:smallCaps w:val="0"/>
        <w:strike w:val="0"/>
        <w:dstrike w:val="0"/>
        <w:outline w:val="0"/>
        <w:emboss w:val="0"/>
        <w:imprint w:val="0"/>
        <w:spacing w:val="0"/>
        <w:w w:val="100"/>
        <w:kern w:val="0"/>
        <w:position w:val="0"/>
        <w:highlight w:val="none"/>
        <w:vertAlign w:val="baseline"/>
      </w:rPr>
    </w:lvl>
    <w:lvl w:ilvl="3" w:tplc="21F05E78">
      <w:start w:val="1"/>
      <w:numFmt w:val="bullet"/>
      <w:lvlText w:val="•"/>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8520"/>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92FEB868">
      <w:start w:val="1"/>
      <w:numFmt w:val="bullet"/>
      <w:lvlText w:val="o"/>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8520"/>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1E1A157A">
      <w:start w:val="1"/>
      <w:numFmt w:val="bullet"/>
      <w:lvlText w:val="▪"/>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8520"/>
        </w:tabs>
        <w:ind w:left="4265" w:hanging="305"/>
      </w:pPr>
      <w:rPr>
        <w:rFonts w:hAnsi="Arial Unicode MS"/>
        <w:caps w:val="0"/>
        <w:smallCaps w:val="0"/>
        <w:strike w:val="0"/>
        <w:dstrike w:val="0"/>
        <w:outline w:val="0"/>
        <w:emboss w:val="0"/>
        <w:imprint w:val="0"/>
        <w:spacing w:val="0"/>
        <w:w w:val="100"/>
        <w:kern w:val="0"/>
        <w:position w:val="0"/>
        <w:highlight w:val="none"/>
        <w:vertAlign w:val="baseline"/>
      </w:rPr>
    </w:lvl>
    <w:lvl w:ilvl="6" w:tplc="7168391E">
      <w:start w:val="1"/>
      <w:numFmt w:val="bullet"/>
      <w:lvlText w:val="•"/>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8520"/>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B50892B2">
      <w:start w:val="1"/>
      <w:numFmt w:val="bullet"/>
      <w:lvlText w:val="o"/>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8520"/>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0748D9C">
      <w:start w:val="1"/>
      <w:numFmt w:val="bullet"/>
      <w:lvlText w:val="▪"/>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8520"/>
        </w:tabs>
        <w:ind w:left="6392"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33D7887"/>
    <w:multiLevelType w:val="hybridMultilevel"/>
    <w:tmpl w:val="4518FEEA"/>
    <w:styleLink w:val="ImportedStyle9"/>
    <w:lvl w:ilvl="0" w:tplc="1340BE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72D2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B812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6A932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6663B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2ED2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0A5E7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FA69F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DA8C2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5140B65"/>
    <w:multiLevelType w:val="hybridMultilevel"/>
    <w:tmpl w:val="64CA2616"/>
    <w:numStyleLink w:val="ImportedStyle3"/>
  </w:abstractNum>
  <w:abstractNum w:abstractNumId="46" w15:restartNumberingAfterBreak="0">
    <w:nsid w:val="66161DEC"/>
    <w:multiLevelType w:val="hybridMultilevel"/>
    <w:tmpl w:val="E4E47F4E"/>
    <w:numStyleLink w:val="ImportedStyle2"/>
  </w:abstractNum>
  <w:abstractNum w:abstractNumId="47" w15:restartNumberingAfterBreak="0">
    <w:nsid w:val="669077C7"/>
    <w:multiLevelType w:val="hybridMultilevel"/>
    <w:tmpl w:val="E1E82F38"/>
    <w:styleLink w:val="ImportedStyle17"/>
    <w:lvl w:ilvl="0" w:tplc="D31EB9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B6681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F0EDB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184AF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1AF6F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1204E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3EBEB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228CC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F84C9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6E40019"/>
    <w:multiLevelType w:val="hybridMultilevel"/>
    <w:tmpl w:val="1A42986A"/>
    <w:numStyleLink w:val="ImportedStyle8"/>
  </w:abstractNum>
  <w:abstractNum w:abstractNumId="49"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C18256A"/>
    <w:multiLevelType w:val="hybridMultilevel"/>
    <w:tmpl w:val="2B8E6036"/>
    <w:styleLink w:val="ImportedStyle7"/>
    <w:lvl w:ilvl="0" w:tplc="822C33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B8B8F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EB0B71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86D1E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BEB5D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EA0C3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B624E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4269B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AA893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CDF06C5"/>
    <w:multiLevelType w:val="hybridMultilevel"/>
    <w:tmpl w:val="E4E47F4E"/>
    <w:styleLink w:val="ImportedStyle2"/>
    <w:lvl w:ilvl="0" w:tplc="5EA4309A">
      <w:start w:val="1"/>
      <w:numFmt w:val="bullet"/>
      <w:lvlText w:val="·"/>
      <w:lvlJc w:val="left"/>
      <w:pPr>
        <w:tabs>
          <w:tab w:val="left" w:pos="2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BC22A8">
      <w:start w:val="1"/>
      <w:numFmt w:val="bullet"/>
      <w:lvlText w:val="o"/>
      <w:lvlJc w:val="left"/>
      <w:pPr>
        <w:tabs>
          <w:tab w:val="left" w:pos="220"/>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94841A">
      <w:start w:val="1"/>
      <w:numFmt w:val="bullet"/>
      <w:lvlText w:val="▪"/>
      <w:lvlJc w:val="left"/>
      <w:pPr>
        <w:tabs>
          <w:tab w:val="left" w:pos="220"/>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9C19A8">
      <w:start w:val="1"/>
      <w:numFmt w:val="bullet"/>
      <w:lvlText w:val="·"/>
      <w:lvlJc w:val="left"/>
      <w:pPr>
        <w:tabs>
          <w:tab w:val="left" w:pos="220"/>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34FFC2">
      <w:start w:val="1"/>
      <w:numFmt w:val="bullet"/>
      <w:lvlText w:val="o"/>
      <w:lvlJc w:val="left"/>
      <w:pPr>
        <w:tabs>
          <w:tab w:val="left" w:pos="220"/>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DE2C7C">
      <w:start w:val="1"/>
      <w:numFmt w:val="bullet"/>
      <w:lvlText w:val="▪"/>
      <w:lvlJc w:val="left"/>
      <w:pPr>
        <w:tabs>
          <w:tab w:val="left" w:pos="220"/>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C8FE52">
      <w:start w:val="1"/>
      <w:numFmt w:val="bullet"/>
      <w:lvlText w:val="·"/>
      <w:lvlJc w:val="left"/>
      <w:pPr>
        <w:tabs>
          <w:tab w:val="left" w:pos="220"/>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52150E">
      <w:start w:val="1"/>
      <w:numFmt w:val="bullet"/>
      <w:lvlText w:val="o"/>
      <w:lvlJc w:val="left"/>
      <w:pPr>
        <w:tabs>
          <w:tab w:val="left" w:pos="220"/>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CCCFCE">
      <w:start w:val="1"/>
      <w:numFmt w:val="bullet"/>
      <w:lvlText w:val="▪"/>
      <w:lvlJc w:val="left"/>
      <w:pPr>
        <w:tabs>
          <w:tab w:val="left" w:pos="220"/>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27B3168"/>
    <w:multiLevelType w:val="hybridMultilevel"/>
    <w:tmpl w:val="1A42986A"/>
    <w:styleLink w:val="ImportedStyle8"/>
    <w:lvl w:ilvl="0" w:tplc="A40CD1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641C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A622E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5AE22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E25C2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522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EC2FB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74DBC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9222C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366667F"/>
    <w:multiLevelType w:val="hybridMultilevel"/>
    <w:tmpl w:val="DB40C4C4"/>
    <w:styleLink w:val="ImportedStyle12"/>
    <w:lvl w:ilvl="0" w:tplc="48FE9006">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09"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A1188098">
      <w:start w:val="1"/>
      <w:numFmt w:val="bullet"/>
      <w:lvlText w:val="o"/>
      <w:lvlJc w:val="left"/>
      <w:pPr>
        <w:tabs>
          <w:tab w:val="left" w:pos="709"/>
          <w:tab w:val="left" w:pos="1680"/>
          <w:tab w:val="left" w:pos="2240"/>
          <w:tab w:val="left" w:pos="2800"/>
          <w:tab w:val="left" w:pos="3360"/>
          <w:tab w:val="left" w:pos="3920"/>
          <w:tab w:val="left" w:pos="4480"/>
          <w:tab w:val="left" w:pos="5040"/>
          <w:tab w:val="left" w:pos="5600"/>
          <w:tab w:val="left" w:pos="6160"/>
          <w:tab w:val="left" w:pos="6720"/>
        </w:tabs>
        <w:ind w:left="1429" w:hanging="608"/>
      </w:pPr>
      <w:rPr>
        <w:rFonts w:hAnsi="Arial Unicode MS"/>
        <w:caps w:val="0"/>
        <w:smallCaps w:val="0"/>
        <w:strike w:val="0"/>
        <w:dstrike w:val="0"/>
        <w:outline w:val="0"/>
        <w:emboss w:val="0"/>
        <w:imprint w:val="0"/>
        <w:spacing w:val="0"/>
        <w:w w:val="100"/>
        <w:kern w:val="0"/>
        <w:position w:val="0"/>
        <w:highlight w:val="none"/>
        <w:vertAlign w:val="baseline"/>
      </w:rPr>
    </w:lvl>
    <w:lvl w:ilvl="2" w:tplc="C5FC1146">
      <w:start w:val="1"/>
      <w:numFmt w:val="bullet"/>
      <w:lvlText w:val="▪"/>
      <w:lvlJc w:val="left"/>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2149" w:hanging="448"/>
      </w:pPr>
      <w:rPr>
        <w:rFonts w:hAnsi="Arial Unicode MS"/>
        <w:caps w:val="0"/>
        <w:smallCaps w:val="0"/>
        <w:strike w:val="0"/>
        <w:dstrike w:val="0"/>
        <w:outline w:val="0"/>
        <w:emboss w:val="0"/>
        <w:imprint w:val="0"/>
        <w:spacing w:val="0"/>
        <w:w w:val="100"/>
        <w:kern w:val="0"/>
        <w:position w:val="0"/>
        <w:highlight w:val="none"/>
        <w:vertAlign w:val="baseline"/>
      </w:rPr>
    </w:lvl>
    <w:lvl w:ilvl="3" w:tplc="E8583150">
      <w:start w:val="1"/>
      <w:numFmt w:val="bullet"/>
      <w:lvlText w:val="•"/>
      <w:lvlJc w:val="left"/>
      <w:pPr>
        <w:tabs>
          <w:tab w:val="left" w:pos="709"/>
          <w:tab w:val="left" w:pos="1120"/>
          <w:tab w:val="left" w:pos="1680"/>
          <w:tab w:val="left" w:pos="2240"/>
          <w:tab w:val="left" w:pos="3360"/>
          <w:tab w:val="left" w:pos="3920"/>
          <w:tab w:val="left" w:pos="4480"/>
          <w:tab w:val="left" w:pos="5040"/>
          <w:tab w:val="left" w:pos="5600"/>
          <w:tab w:val="left" w:pos="6160"/>
          <w:tab w:val="left" w:pos="6720"/>
        </w:tabs>
        <w:ind w:left="2800" w:hanging="288"/>
      </w:pPr>
      <w:rPr>
        <w:rFonts w:hAnsi="Arial Unicode MS"/>
        <w:caps w:val="0"/>
        <w:smallCaps w:val="0"/>
        <w:strike w:val="0"/>
        <w:dstrike w:val="0"/>
        <w:outline w:val="0"/>
        <w:emboss w:val="0"/>
        <w:imprint w:val="0"/>
        <w:spacing w:val="0"/>
        <w:w w:val="100"/>
        <w:kern w:val="0"/>
        <w:position w:val="0"/>
        <w:highlight w:val="none"/>
        <w:vertAlign w:val="baseline"/>
      </w:rPr>
    </w:lvl>
    <w:lvl w:ilvl="4" w:tplc="200484BA">
      <w:start w:val="1"/>
      <w:numFmt w:val="bullet"/>
      <w:lvlText w:val="o"/>
      <w:lvlJc w:val="left"/>
      <w:pPr>
        <w:tabs>
          <w:tab w:val="left" w:pos="709"/>
          <w:tab w:val="left" w:pos="1120"/>
          <w:tab w:val="left" w:pos="1680"/>
          <w:tab w:val="left" w:pos="2240"/>
          <w:tab w:val="left" w:pos="2800"/>
          <w:tab w:val="left" w:pos="3920"/>
          <w:tab w:val="left" w:pos="4480"/>
          <w:tab w:val="left" w:pos="5040"/>
          <w:tab w:val="left" w:pos="5600"/>
          <w:tab w:val="left" w:pos="6160"/>
          <w:tab w:val="left" w:pos="6720"/>
        </w:tabs>
        <w:ind w:left="3589" w:hanging="688"/>
      </w:pPr>
      <w:rPr>
        <w:rFonts w:hAnsi="Arial Unicode MS"/>
        <w:caps w:val="0"/>
        <w:smallCaps w:val="0"/>
        <w:strike w:val="0"/>
        <w:dstrike w:val="0"/>
        <w:outline w:val="0"/>
        <w:emboss w:val="0"/>
        <w:imprint w:val="0"/>
        <w:spacing w:val="0"/>
        <w:w w:val="100"/>
        <w:kern w:val="0"/>
        <w:position w:val="0"/>
        <w:highlight w:val="none"/>
        <w:vertAlign w:val="baseline"/>
      </w:rPr>
    </w:lvl>
    <w:lvl w:ilvl="5" w:tplc="437C6E18">
      <w:start w:val="1"/>
      <w:numFmt w:val="bullet"/>
      <w:lvlText w:val="▪"/>
      <w:lvlJc w:val="left"/>
      <w:pPr>
        <w:tabs>
          <w:tab w:val="left" w:pos="709"/>
          <w:tab w:val="left" w:pos="1120"/>
          <w:tab w:val="left" w:pos="1680"/>
          <w:tab w:val="left" w:pos="2240"/>
          <w:tab w:val="left" w:pos="2800"/>
          <w:tab w:val="left" w:pos="3360"/>
          <w:tab w:val="left" w:pos="4480"/>
          <w:tab w:val="left" w:pos="5040"/>
          <w:tab w:val="left" w:pos="5600"/>
          <w:tab w:val="left" w:pos="6160"/>
          <w:tab w:val="left" w:pos="6720"/>
        </w:tabs>
        <w:ind w:left="4309" w:hanging="528"/>
      </w:pPr>
      <w:rPr>
        <w:rFonts w:hAnsi="Arial Unicode MS"/>
        <w:caps w:val="0"/>
        <w:smallCaps w:val="0"/>
        <w:strike w:val="0"/>
        <w:dstrike w:val="0"/>
        <w:outline w:val="0"/>
        <w:emboss w:val="0"/>
        <w:imprint w:val="0"/>
        <w:spacing w:val="0"/>
        <w:w w:val="100"/>
        <w:kern w:val="0"/>
        <w:position w:val="0"/>
        <w:highlight w:val="none"/>
        <w:vertAlign w:val="baseline"/>
      </w:rPr>
    </w:lvl>
    <w:lvl w:ilvl="6" w:tplc="015A4778">
      <w:start w:val="1"/>
      <w:numFmt w:val="bullet"/>
      <w:lvlText w:val="•"/>
      <w:lvlJc w:val="left"/>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5029" w:hanging="368"/>
      </w:pPr>
      <w:rPr>
        <w:rFonts w:hAnsi="Arial Unicode MS"/>
        <w:caps w:val="0"/>
        <w:smallCaps w:val="0"/>
        <w:strike w:val="0"/>
        <w:dstrike w:val="0"/>
        <w:outline w:val="0"/>
        <w:emboss w:val="0"/>
        <w:imprint w:val="0"/>
        <w:spacing w:val="0"/>
        <w:w w:val="100"/>
        <w:kern w:val="0"/>
        <w:position w:val="0"/>
        <w:highlight w:val="none"/>
        <w:vertAlign w:val="baseline"/>
      </w:rPr>
    </w:lvl>
    <w:lvl w:ilvl="7" w:tplc="17740212">
      <w:start w:val="1"/>
      <w:numFmt w:val="bullet"/>
      <w:lvlText w:val="o"/>
      <w:lvlJc w:val="left"/>
      <w:pPr>
        <w:tabs>
          <w:tab w:val="left" w:pos="709"/>
          <w:tab w:val="left" w:pos="1120"/>
          <w:tab w:val="left" w:pos="1680"/>
          <w:tab w:val="left" w:pos="2240"/>
          <w:tab w:val="left" w:pos="2800"/>
          <w:tab w:val="left" w:pos="3360"/>
          <w:tab w:val="left" w:pos="3920"/>
          <w:tab w:val="left" w:pos="4480"/>
          <w:tab w:val="left" w:pos="5040"/>
          <w:tab w:val="left" w:pos="6160"/>
          <w:tab w:val="left" w:pos="6720"/>
        </w:tabs>
        <w:ind w:left="5600" w:hanging="208"/>
      </w:pPr>
      <w:rPr>
        <w:rFonts w:hAnsi="Arial Unicode MS"/>
        <w:caps w:val="0"/>
        <w:smallCaps w:val="0"/>
        <w:strike w:val="0"/>
        <w:dstrike w:val="0"/>
        <w:outline w:val="0"/>
        <w:emboss w:val="0"/>
        <w:imprint w:val="0"/>
        <w:spacing w:val="0"/>
        <w:w w:val="100"/>
        <w:kern w:val="0"/>
        <w:position w:val="0"/>
        <w:highlight w:val="none"/>
        <w:vertAlign w:val="baseline"/>
      </w:rPr>
    </w:lvl>
    <w:lvl w:ilvl="8" w:tplc="CC14BEFE">
      <w:start w:val="1"/>
      <w:numFmt w:val="bullet"/>
      <w:lvlText w:val="▪"/>
      <w:lvlJc w:val="left"/>
      <w:pPr>
        <w:tabs>
          <w:tab w:val="left" w:pos="709"/>
          <w:tab w:val="left" w:pos="1120"/>
          <w:tab w:val="left" w:pos="1680"/>
          <w:tab w:val="left" w:pos="2240"/>
          <w:tab w:val="left" w:pos="2800"/>
          <w:tab w:val="left" w:pos="3360"/>
          <w:tab w:val="left" w:pos="3920"/>
          <w:tab w:val="left" w:pos="4480"/>
          <w:tab w:val="left" w:pos="5040"/>
          <w:tab w:val="left" w:pos="5600"/>
          <w:tab w:val="left" w:pos="6720"/>
        </w:tabs>
        <w:ind w:left="6469" w:hanging="6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6817281"/>
    <w:multiLevelType w:val="hybridMultilevel"/>
    <w:tmpl w:val="43CC5F80"/>
    <w:numStyleLink w:val="ImportedStyle19"/>
  </w:abstractNum>
  <w:abstractNum w:abstractNumId="55" w15:restartNumberingAfterBreak="0">
    <w:nsid w:val="77B476E5"/>
    <w:multiLevelType w:val="hybridMultilevel"/>
    <w:tmpl w:val="BBC4D97C"/>
    <w:numStyleLink w:val="ImportedStyle4"/>
  </w:abstractNum>
  <w:abstractNum w:abstractNumId="56" w15:restartNumberingAfterBreak="0">
    <w:nsid w:val="7EB36DFA"/>
    <w:multiLevelType w:val="hybridMultilevel"/>
    <w:tmpl w:val="9B84972C"/>
    <w:styleLink w:val="ImportedStyle13"/>
    <w:lvl w:ilvl="0" w:tplc="226CDB64">
      <w:start w:val="1"/>
      <w:numFmt w:val="bullet"/>
      <w:lvlText w:val="•"/>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747D60">
      <w:start w:val="1"/>
      <w:numFmt w:val="bullet"/>
      <w:lvlText w:val="o"/>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8520"/>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42DEBA6E">
      <w:start w:val="1"/>
      <w:numFmt w:val="bullet"/>
      <w:lvlText w:val="▪"/>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8520"/>
        </w:tabs>
        <w:ind w:left="2138" w:hanging="338"/>
      </w:pPr>
      <w:rPr>
        <w:rFonts w:hAnsi="Arial Unicode MS"/>
        <w:caps w:val="0"/>
        <w:smallCaps w:val="0"/>
        <w:strike w:val="0"/>
        <w:dstrike w:val="0"/>
        <w:outline w:val="0"/>
        <w:emboss w:val="0"/>
        <w:imprint w:val="0"/>
        <w:spacing w:val="0"/>
        <w:w w:val="100"/>
        <w:kern w:val="0"/>
        <w:position w:val="0"/>
        <w:highlight w:val="none"/>
        <w:vertAlign w:val="baseline"/>
      </w:rPr>
    </w:lvl>
    <w:lvl w:ilvl="3" w:tplc="94DC3688">
      <w:start w:val="1"/>
      <w:numFmt w:val="bullet"/>
      <w:lvlText w:val="•"/>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8520"/>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6B728278">
      <w:start w:val="1"/>
      <w:numFmt w:val="bullet"/>
      <w:lvlText w:val="o"/>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8520"/>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B7747EE6">
      <w:start w:val="1"/>
      <w:numFmt w:val="bullet"/>
      <w:lvlText w:val="▪"/>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8520"/>
        </w:tabs>
        <w:ind w:left="4265" w:hanging="305"/>
      </w:pPr>
      <w:rPr>
        <w:rFonts w:hAnsi="Arial Unicode MS"/>
        <w:caps w:val="0"/>
        <w:smallCaps w:val="0"/>
        <w:strike w:val="0"/>
        <w:dstrike w:val="0"/>
        <w:outline w:val="0"/>
        <w:emboss w:val="0"/>
        <w:imprint w:val="0"/>
        <w:spacing w:val="0"/>
        <w:w w:val="100"/>
        <w:kern w:val="0"/>
        <w:position w:val="0"/>
        <w:highlight w:val="none"/>
        <w:vertAlign w:val="baseline"/>
      </w:rPr>
    </w:lvl>
    <w:lvl w:ilvl="6" w:tplc="A0E02AFE">
      <w:start w:val="1"/>
      <w:numFmt w:val="bullet"/>
      <w:lvlText w:val="•"/>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8520"/>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E13695CA">
      <w:start w:val="1"/>
      <w:numFmt w:val="bullet"/>
      <w:lvlText w:val="o"/>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8520"/>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E4EC274">
      <w:start w:val="1"/>
      <w:numFmt w:val="bullet"/>
      <w:lvlText w:val="▪"/>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8520"/>
        </w:tabs>
        <w:ind w:left="6392" w:hanging="27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78947377">
    <w:abstractNumId w:val="3"/>
  </w:num>
  <w:num w:numId="2" w16cid:durableId="438064256">
    <w:abstractNumId w:val="42"/>
  </w:num>
  <w:num w:numId="3" w16cid:durableId="42758232">
    <w:abstractNumId w:val="17"/>
  </w:num>
  <w:num w:numId="4" w16cid:durableId="1842617286">
    <w:abstractNumId w:val="13"/>
  </w:num>
  <w:num w:numId="5" w16cid:durableId="580601211">
    <w:abstractNumId w:val="21"/>
  </w:num>
  <w:num w:numId="6" w16cid:durableId="899443561">
    <w:abstractNumId w:val="9"/>
  </w:num>
  <w:num w:numId="7" w16cid:durableId="1497762992">
    <w:abstractNumId w:val="1"/>
  </w:num>
  <w:num w:numId="8" w16cid:durableId="917594842">
    <w:abstractNumId w:val="47"/>
  </w:num>
  <w:num w:numId="9" w16cid:durableId="336352291">
    <w:abstractNumId w:val="22"/>
  </w:num>
  <w:num w:numId="10" w16cid:durableId="806780226">
    <w:abstractNumId w:val="25"/>
  </w:num>
  <w:num w:numId="11" w16cid:durableId="250432313">
    <w:abstractNumId w:val="5"/>
  </w:num>
  <w:num w:numId="12" w16cid:durableId="449470254">
    <w:abstractNumId w:val="30"/>
  </w:num>
  <w:num w:numId="13" w16cid:durableId="977608368">
    <w:abstractNumId w:val="54"/>
  </w:num>
  <w:num w:numId="14" w16cid:durableId="728651777">
    <w:abstractNumId w:val="50"/>
  </w:num>
  <w:num w:numId="15" w16cid:durableId="2025934884">
    <w:abstractNumId w:val="28"/>
  </w:num>
  <w:num w:numId="16" w16cid:durableId="685865779">
    <w:abstractNumId w:val="52"/>
  </w:num>
  <w:num w:numId="17" w16cid:durableId="1334452453">
    <w:abstractNumId w:val="48"/>
    <w:lvlOverride w:ilvl="0">
      <w:lvl w:ilvl="0" w:tplc="FB8A73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AFB40098" w:tentative="1">
        <w:start w:val="1"/>
        <w:numFmt w:val="bullet"/>
        <w:lvlText w:val="o"/>
        <w:lvlJc w:val="left"/>
        <w:pPr>
          <w:ind w:left="1440" w:hanging="360"/>
        </w:pPr>
        <w:rPr>
          <w:rFonts w:ascii="Courier New" w:hAnsi="Courier New" w:cs="Courier New" w:hint="default"/>
        </w:rPr>
      </w:lvl>
    </w:lvlOverride>
    <w:lvlOverride w:ilvl="2">
      <w:lvl w:ilvl="2" w:tplc="29BA11DA" w:tentative="1">
        <w:start w:val="1"/>
        <w:numFmt w:val="bullet"/>
        <w:lvlText w:val=""/>
        <w:lvlJc w:val="left"/>
        <w:pPr>
          <w:ind w:left="2160" w:hanging="360"/>
        </w:pPr>
        <w:rPr>
          <w:rFonts w:ascii="Wingdings" w:hAnsi="Wingdings" w:hint="default"/>
        </w:rPr>
      </w:lvl>
    </w:lvlOverride>
    <w:lvlOverride w:ilvl="3">
      <w:lvl w:ilvl="3" w:tplc="2416BE6A" w:tentative="1">
        <w:start w:val="1"/>
        <w:numFmt w:val="bullet"/>
        <w:lvlText w:val=""/>
        <w:lvlJc w:val="left"/>
        <w:pPr>
          <w:ind w:left="2880" w:hanging="360"/>
        </w:pPr>
        <w:rPr>
          <w:rFonts w:ascii="Symbol" w:hAnsi="Symbol" w:hint="default"/>
        </w:rPr>
      </w:lvl>
    </w:lvlOverride>
    <w:lvlOverride w:ilvl="4">
      <w:lvl w:ilvl="4" w:tplc="9FF4DFDC" w:tentative="1">
        <w:start w:val="1"/>
        <w:numFmt w:val="bullet"/>
        <w:lvlText w:val="o"/>
        <w:lvlJc w:val="left"/>
        <w:pPr>
          <w:ind w:left="3600" w:hanging="360"/>
        </w:pPr>
        <w:rPr>
          <w:rFonts w:ascii="Courier New" w:hAnsi="Courier New" w:cs="Courier New" w:hint="default"/>
        </w:rPr>
      </w:lvl>
    </w:lvlOverride>
    <w:lvlOverride w:ilvl="5">
      <w:lvl w:ilvl="5" w:tplc="74685F2A" w:tentative="1">
        <w:start w:val="1"/>
        <w:numFmt w:val="bullet"/>
        <w:lvlText w:val=""/>
        <w:lvlJc w:val="left"/>
        <w:pPr>
          <w:ind w:left="4320" w:hanging="360"/>
        </w:pPr>
        <w:rPr>
          <w:rFonts w:ascii="Wingdings" w:hAnsi="Wingdings" w:hint="default"/>
        </w:rPr>
      </w:lvl>
    </w:lvlOverride>
    <w:lvlOverride w:ilvl="6">
      <w:lvl w:ilvl="6" w:tplc="5306A464" w:tentative="1">
        <w:start w:val="1"/>
        <w:numFmt w:val="bullet"/>
        <w:lvlText w:val=""/>
        <w:lvlJc w:val="left"/>
        <w:pPr>
          <w:ind w:left="5040" w:hanging="360"/>
        </w:pPr>
        <w:rPr>
          <w:rFonts w:ascii="Symbol" w:hAnsi="Symbol" w:hint="default"/>
        </w:rPr>
      </w:lvl>
    </w:lvlOverride>
    <w:lvlOverride w:ilvl="7">
      <w:lvl w:ilvl="7" w:tplc="39FE52F0" w:tentative="1">
        <w:start w:val="1"/>
        <w:numFmt w:val="bullet"/>
        <w:lvlText w:val="o"/>
        <w:lvlJc w:val="left"/>
        <w:pPr>
          <w:ind w:left="5760" w:hanging="360"/>
        </w:pPr>
        <w:rPr>
          <w:rFonts w:ascii="Courier New" w:hAnsi="Courier New" w:cs="Courier New" w:hint="default"/>
        </w:rPr>
      </w:lvl>
    </w:lvlOverride>
    <w:lvlOverride w:ilvl="8">
      <w:lvl w:ilvl="8" w:tplc="24F657CA" w:tentative="1">
        <w:start w:val="1"/>
        <w:numFmt w:val="bullet"/>
        <w:lvlText w:val=""/>
        <w:lvlJc w:val="left"/>
        <w:pPr>
          <w:ind w:left="6480" w:hanging="360"/>
        </w:pPr>
        <w:rPr>
          <w:rFonts w:ascii="Wingdings" w:hAnsi="Wingdings" w:hint="default"/>
        </w:rPr>
      </w:lvl>
    </w:lvlOverride>
  </w:num>
  <w:num w:numId="18" w16cid:durableId="673529103">
    <w:abstractNumId w:val="44"/>
  </w:num>
  <w:num w:numId="19" w16cid:durableId="955018370">
    <w:abstractNumId w:val="27"/>
  </w:num>
  <w:num w:numId="20" w16cid:durableId="2042247779">
    <w:abstractNumId w:val="20"/>
  </w:num>
  <w:num w:numId="21" w16cid:durableId="403189967">
    <w:abstractNumId w:val="4"/>
  </w:num>
  <w:num w:numId="22" w16cid:durableId="1128551326">
    <w:abstractNumId w:val="2"/>
  </w:num>
  <w:num w:numId="23" w16cid:durableId="472411130">
    <w:abstractNumId w:val="12"/>
  </w:num>
  <w:num w:numId="24" w16cid:durableId="305402783">
    <w:abstractNumId w:val="18"/>
  </w:num>
  <w:num w:numId="25" w16cid:durableId="2081556806">
    <w:abstractNumId w:val="53"/>
  </w:num>
  <w:num w:numId="26" w16cid:durableId="2098210548">
    <w:abstractNumId w:val="15"/>
  </w:num>
  <w:num w:numId="27" w16cid:durableId="339625099">
    <w:abstractNumId w:val="56"/>
  </w:num>
  <w:num w:numId="28" w16cid:durableId="1109660697">
    <w:abstractNumId w:val="24"/>
  </w:num>
  <w:num w:numId="29" w16cid:durableId="160782127">
    <w:abstractNumId w:val="43"/>
  </w:num>
  <w:num w:numId="30" w16cid:durableId="1805610803">
    <w:abstractNumId w:val="19"/>
  </w:num>
  <w:num w:numId="31" w16cid:durableId="2098865212">
    <w:abstractNumId w:val="51"/>
  </w:num>
  <w:num w:numId="32" w16cid:durableId="964701846">
    <w:abstractNumId w:val="46"/>
  </w:num>
  <w:num w:numId="33" w16cid:durableId="1558783767">
    <w:abstractNumId w:val="16"/>
  </w:num>
  <w:num w:numId="34" w16cid:durableId="1387408284">
    <w:abstractNumId w:val="45"/>
  </w:num>
  <w:num w:numId="35" w16cid:durableId="769663569">
    <w:abstractNumId w:val="0"/>
  </w:num>
  <w:num w:numId="36" w16cid:durableId="737554520">
    <w:abstractNumId w:val="55"/>
  </w:num>
  <w:num w:numId="37" w16cid:durableId="1457868045">
    <w:abstractNumId w:val="40"/>
  </w:num>
  <w:num w:numId="38" w16cid:durableId="1139498710">
    <w:abstractNumId w:val="6"/>
  </w:num>
  <w:num w:numId="39" w16cid:durableId="16977306">
    <w:abstractNumId w:val="49"/>
  </w:num>
  <w:num w:numId="40" w16cid:durableId="1011026580">
    <w:abstractNumId w:val="32"/>
  </w:num>
  <w:num w:numId="41" w16cid:durableId="94399851">
    <w:abstractNumId w:val="29"/>
  </w:num>
  <w:num w:numId="42" w16cid:durableId="1058893242">
    <w:abstractNumId w:val="41"/>
  </w:num>
  <w:num w:numId="43" w16cid:durableId="1735421463">
    <w:abstractNumId w:val="35"/>
  </w:num>
  <w:num w:numId="44" w16cid:durableId="1172259622">
    <w:abstractNumId w:val="37"/>
  </w:num>
  <w:num w:numId="45" w16cid:durableId="1485925375">
    <w:abstractNumId w:val="31"/>
  </w:num>
  <w:num w:numId="46" w16cid:durableId="1969360921">
    <w:abstractNumId w:val="34"/>
  </w:num>
  <w:num w:numId="47" w16cid:durableId="349720281">
    <w:abstractNumId w:val="39"/>
  </w:num>
  <w:num w:numId="48" w16cid:durableId="537351811">
    <w:abstractNumId w:val="11"/>
  </w:num>
  <w:num w:numId="49" w16cid:durableId="92214740">
    <w:abstractNumId w:val="23"/>
  </w:num>
  <w:num w:numId="50" w16cid:durableId="1716468781">
    <w:abstractNumId w:val="10"/>
  </w:num>
  <w:num w:numId="51" w16cid:durableId="1659186566">
    <w:abstractNumId w:val="38"/>
  </w:num>
  <w:num w:numId="52" w16cid:durableId="2116288675">
    <w:abstractNumId w:val="14"/>
  </w:num>
  <w:num w:numId="53" w16cid:durableId="2032298886">
    <w:abstractNumId w:val="8"/>
  </w:num>
  <w:num w:numId="54" w16cid:durableId="1362634355">
    <w:abstractNumId w:val="36"/>
  </w:num>
  <w:num w:numId="55" w16cid:durableId="332219746">
    <w:abstractNumId w:val="33"/>
  </w:num>
  <w:num w:numId="56" w16cid:durableId="746264395">
    <w:abstractNumId w:val="48"/>
  </w:num>
  <w:num w:numId="57" w16cid:durableId="168642431">
    <w:abstractNumId w:val="7"/>
  </w:num>
  <w:num w:numId="58" w16cid:durableId="1625844523">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D1"/>
    <w:rsid w:val="0000333E"/>
    <w:rsid w:val="0000720F"/>
    <w:rsid w:val="00024377"/>
    <w:rsid w:val="00027CC2"/>
    <w:rsid w:val="00034DD3"/>
    <w:rsid w:val="00036C0D"/>
    <w:rsid w:val="00047CEE"/>
    <w:rsid w:val="0007075F"/>
    <w:rsid w:val="00070D04"/>
    <w:rsid w:val="000816D4"/>
    <w:rsid w:val="00082613"/>
    <w:rsid w:val="000914C6"/>
    <w:rsid w:val="00096353"/>
    <w:rsid w:val="000B4C44"/>
    <w:rsid w:val="000D05BF"/>
    <w:rsid w:val="000D2376"/>
    <w:rsid w:val="000E428D"/>
    <w:rsid w:val="000E6395"/>
    <w:rsid w:val="00105089"/>
    <w:rsid w:val="0014543F"/>
    <w:rsid w:val="0015678A"/>
    <w:rsid w:val="00165929"/>
    <w:rsid w:val="00166397"/>
    <w:rsid w:val="00171959"/>
    <w:rsid w:val="00180C7C"/>
    <w:rsid w:val="0019474E"/>
    <w:rsid w:val="001A3187"/>
    <w:rsid w:val="001C2BA1"/>
    <w:rsid w:val="001C36D7"/>
    <w:rsid w:val="001C59F9"/>
    <w:rsid w:val="001C775C"/>
    <w:rsid w:val="001D3ADE"/>
    <w:rsid w:val="001E5265"/>
    <w:rsid w:val="0020237D"/>
    <w:rsid w:val="0023623C"/>
    <w:rsid w:val="0025519F"/>
    <w:rsid w:val="00270C64"/>
    <w:rsid w:val="00272FAE"/>
    <w:rsid w:val="00277698"/>
    <w:rsid w:val="002878F5"/>
    <w:rsid w:val="002931EF"/>
    <w:rsid w:val="0029705B"/>
    <w:rsid w:val="00297093"/>
    <w:rsid w:val="002A7142"/>
    <w:rsid w:val="002B154E"/>
    <w:rsid w:val="002B3B9C"/>
    <w:rsid w:val="002B4B7F"/>
    <w:rsid w:val="002D31AA"/>
    <w:rsid w:val="002D3E90"/>
    <w:rsid w:val="002D67B5"/>
    <w:rsid w:val="002F5537"/>
    <w:rsid w:val="002F7BE6"/>
    <w:rsid w:val="00304AD8"/>
    <w:rsid w:val="0031549F"/>
    <w:rsid w:val="00316218"/>
    <w:rsid w:val="0032415A"/>
    <w:rsid w:val="00326A3B"/>
    <w:rsid w:val="0034509E"/>
    <w:rsid w:val="00346B4F"/>
    <w:rsid w:val="003510BB"/>
    <w:rsid w:val="00353738"/>
    <w:rsid w:val="00357124"/>
    <w:rsid w:val="00364B80"/>
    <w:rsid w:val="00381047"/>
    <w:rsid w:val="00381531"/>
    <w:rsid w:val="00385B33"/>
    <w:rsid w:val="00386B94"/>
    <w:rsid w:val="00387F92"/>
    <w:rsid w:val="003A17F2"/>
    <w:rsid w:val="003B7818"/>
    <w:rsid w:val="003C78A2"/>
    <w:rsid w:val="003D0E71"/>
    <w:rsid w:val="003F4C39"/>
    <w:rsid w:val="00400F6A"/>
    <w:rsid w:val="00402ED1"/>
    <w:rsid w:val="00405D2B"/>
    <w:rsid w:val="0041653E"/>
    <w:rsid w:val="00421203"/>
    <w:rsid w:val="00423155"/>
    <w:rsid w:val="004255E0"/>
    <w:rsid w:val="00430D7B"/>
    <w:rsid w:val="00433BB9"/>
    <w:rsid w:val="004351C6"/>
    <w:rsid w:val="004371B4"/>
    <w:rsid w:val="00440D28"/>
    <w:rsid w:val="00440E87"/>
    <w:rsid w:val="0044676E"/>
    <w:rsid w:val="00455D6F"/>
    <w:rsid w:val="004561E0"/>
    <w:rsid w:val="00461B89"/>
    <w:rsid w:val="00463EF2"/>
    <w:rsid w:val="00480857"/>
    <w:rsid w:val="00491D05"/>
    <w:rsid w:val="004933E9"/>
    <w:rsid w:val="00494754"/>
    <w:rsid w:val="00495704"/>
    <w:rsid w:val="004A27C1"/>
    <w:rsid w:val="004B542E"/>
    <w:rsid w:val="004C6C32"/>
    <w:rsid w:val="004C7DC1"/>
    <w:rsid w:val="004E3424"/>
    <w:rsid w:val="004E450A"/>
    <w:rsid w:val="004F4902"/>
    <w:rsid w:val="00511667"/>
    <w:rsid w:val="005216FF"/>
    <w:rsid w:val="00542794"/>
    <w:rsid w:val="00542C39"/>
    <w:rsid w:val="005442F9"/>
    <w:rsid w:val="0057103E"/>
    <w:rsid w:val="005760A9"/>
    <w:rsid w:val="005767C4"/>
    <w:rsid w:val="00576FC4"/>
    <w:rsid w:val="0058023B"/>
    <w:rsid w:val="00591DC1"/>
    <w:rsid w:val="005938C0"/>
    <w:rsid w:val="005B149E"/>
    <w:rsid w:val="005B162D"/>
    <w:rsid w:val="005B1F65"/>
    <w:rsid w:val="005B522B"/>
    <w:rsid w:val="005B5C66"/>
    <w:rsid w:val="005D33B0"/>
    <w:rsid w:val="005F4776"/>
    <w:rsid w:val="005F7310"/>
    <w:rsid w:val="00601CED"/>
    <w:rsid w:val="00604D11"/>
    <w:rsid w:val="00611A80"/>
    <w:rsid w:val="006126A9"/>
    <w:rsid w:val="00620874"/>
    <w:rsid w:val="006209A2"/>
    <w:rsid w:val="00625A56"/>
    <w:rsid w:val="00625E3C"/>
    <w:rsid w:val="0063717F"/>
    <w:rsid w:val="00642009"/>
    <w:rsid w:val="00671CFB"/>
    <w:rsid w:val="00680D2D"/>
    <w:rsid w:val="006849D3"/>
    <w:rsid w:val="00687720"/>
    <w:rsid w:val="006910AB"/>
    <w:rsid w:val="0069785D"/>
    <w:rsid w:val="006A0EF9"/>
    <w:rsid w:val="006A2979"/>
    <w:rsid w:val="006A365F"/>
    <w:rsid w:val="006A76FB"/>
    <w:rsid w:val="006C6577"/>
    <w:rsid w:val="006D163F"/>
    <w:rsid w:val="006D60AB"/>
    <w:rsid w:val="006D6589"/>
    <w:rsid w:val="006E0CC3"/>
    <w:rsid w:val="006E5A01"/>
    <w:rsid w:val="006F001D"/>
    <w:rsid w:val="006F45E3"/>
    <w:rsid w:val="006F5774"/>
    <w:rsid w:val="006F5A4F"/>
    <w:rsid w:val="006F614B"/>
    <w:rsid w:val="006F6D25"/>
    <w:rsid w:val="0070159A"/>
    <w:rsid w:val="00706E69"/>
    <w:rsid w:val="00713AFE"/>
    <w:rsid w:val="00715C63"/>
    <w:rsid w:val="0073487A"/>
    <w:rsid w:val="00736FF2"/>
    <w:rsid w:val="007656AC"/>
    <w:rsid w:val="00766DF6"/>
    <w:rsid w:val="00767D17"/>
    <w:rsid w:val="00772CE3"/>
    <w:rsid w:val="007766FB"/>
    <w:rsid w:val="00786644"/>
    <w:rsid w:val="007877EF"/>
    <w:rsid w:val="00795B4E"/>
    <w:rsid w:val="007A07B2"/>
    <w:rsid w:val="007A10D0"/>
    <w:rsid w:val="007B3D60"/>
    <w:rsid w:val="007D0A00"/>
    <w:rsid w:val="007D7BFB"/>
    <w:rsid w:val="007E4BD4"/>
    <w:rsid w:val="007E5C75"/>
    <w:rsid w:val="007E641B"/>
    <w:rsid w:val="00820FCD"/>
    <w:rsid w:val="008322B6"/>
    <w:rsid w:val="00833A2F"/>
    <w:rsid w:val="00847D60"/>
    <w:rsid w:val="00850846"/>
    <w:rsid w:val="00853B0F"/>
    <w:rsid w:val="00872257"/>
    <w:rsid w:val="00873542"/>
    <w:rsid w:val="00897651"/>
    <w:rsid w:val="008B2E0B"/>
    <w:rsid w:val="008D0625"/>
    <w:rsid w:val="008D3809"/>
    <w:rsid w:val="008F3975"/>
    <w:rsid w:val="00904F1C"/>
    <w:rsid w:val="009157D1"/>
    <w:rsid w:val="0092381E"/>
    <w:rsid w:val="009379BD"/>
    <w:rsid w:val="009459B1"/>
    <w:rsid w:val="009622AE"/>
    <w:rsid w:val="00963A8C"/>
    <w:rsid w:val="009644B7"/>
    <w:rsid w:val="00987694"/>
    <w:rsid w:val="009900AC"/>
    <w:rsid w:val="009938A4"/>
    <w:rsid w:val="009A0DB8"/>
    <w:rsid w:val="009A7915"/>
    <w:rsid w:val="009A7F99"/>
    <w:rsid w:val="009B0B80"/>
    <w:rsid w:val="009B4D18"/>
    <w:rsid w:val="009C1310"/>
    <w:rsid w:val="009C15D0"/>
    <w:rsid w:val="009C6C82"/>
    <w:rsid w:val="009E11F1"/>
    <w:rsid w:val="009F6AD9"/>
    <w:rsid w:val="00A03C03"/>
    <w:rsid w:val="00A10DFA"/>
    <w:rsid w:val="00A12A98"/>
    <w:rsid w:val="00A31C91"/>
    <w:rsid w:val="00A44F5B"/>
    <w:rsid w:val="00A45471"/>
    <w:rsid w:val="00A63875"/>
    <w:rsid w:val="00A67989"/>
    <w:rsid w:val="00A85432"/>
    <w:rsid w:val="00A85519"/>
    <w:rsid w:val="00A92144"/>
    <w:rsid w:val="00AB1C8F"/>
    <w:rsid w:val="00AC2BFD"/>
    <w:rsid w:val="00AC7660"/>
    <w:rsid w:val="00AD24DC"/>
    <w:rsid w:val="00AD5E47"/>
    <w:rsid w:val="00AF2B45"/>
    <w:rsid w:val="00B21F04"/>
    <w:rsid w:val="00B32522"/>
    <w:rsid w:val="00B3493A"/>
    <w:rsid w:val="00B372A5"/>
    <w:rsid w:val="00B42376"/>
    <w:rsid w:val="00B4673E"/>
    <w:rsid w:val="00B51F03"/>
    <w:rsid w:val="00B60427"/>
    <w:rsid w:val="00B62198"/>
    <w:rsid w:val="00B66273"/>
    <w:rsid w:val="00B744D9"/>
    <w:rsid w:val="00B76161"/>
    <w:rsid w:val="00B773DC"/>
    <w:rsid w:val="00B93267"/>
    <w:rsid w:val="00B96217"/>
    <w:rsid w:val="00BA35B8"/>
    <w:rsid w:val="00BA48E0"/>
    <w:rsid w:val="00BA79E3"/>
    <w:rsid w:val="00BB2ADF"/>
    <w:rsid w:val="00BB6F5D"/>
    <w:rsid w:val="00BB7C9D"/>
    <w:rsid w:val="00BE753F"/>
    <w:rsid w:val="00C02EAD"/>
    <w:rsid w:val="00C3533C"/>
    <w:rsid w:val="00C3646E"/>
    <w:rsid w:val="00C3652C"/>
    <w:rsid w:val="00C47126"/>
    <w:rsid w:val="00C50536"/>
    <w:rsid w:val="00C609F0"/>
    <w:rsid w:val="00C632A9"/>
    <w:rsid w:val="00C642F6"/>
    <w:rsid w:val="00C66387"/>
    <w:rsid w:val="00C66AE8"/>
    <w:rsid w:val="00C6703B"/>
    <w:rsid w:val="00C7223F"/>
    <w:rsid w:val="00C82DA7"/>
    <w:rsid w:val="00C87FA7"/>
    <w:rsid w:val="00C9029C"/>
    <w:rsid w:val="00C914E2"/>
    <w:rsid w:val="00CB314E"/>
    <w:rsid w:val="00CC1B29"/>
    <w:rsid w:val="00CC20A6"/>
    <w:rsid w:val="00CF695F"/>
    <w:rsid w:val="00D0017B"/>
    <w:rsid w:val="00D056FE"/>
    <w:rsid w:val="00D160FC"/>
    <w:rsid w:val="00D16E3F"/>
    <w:rsid w:val="00D2134C"/>
    <w:rsid w:val="00D25626"/>
    <w:rsid w:val="00D51840"/>
    <w:rsid w:val="00D52A00"/>
    <w:rsid w:val="00D72007"/>
    <w:rsid w:val="00D805C9"/>
    <w:rsid w:val="00D81F8A"/>
    <w:rsid w:val="00D8493B"/>
    <w:rsid w:val="00D8697A"/>
    <w:rsid w:val="00D8761E"/>
    <w:rsid w:val="00DC31DF"/>
    <w:rsid w:val="00DC4ED5"/>
    <w:rsid w:val="00DE081E"/>
    <w:rsid w:val="00DE2021"/>
    <w:rsid w:val="00DF447B"/>
    <w:rsid w:val="00E05E11"/>
    <w:rsid w:val="00E17533"/>
    <w:rsid w:val="00E23389"/>
    <w:rsid w:val="00E26CF2"/>
    <w:rsid w:val="00E3527B"/>
    <w:rsid w:val="00E53510"/>
    <w:rsid w:val="00E62228"/>
    <w:rsid w:val="00E64736"/>
    <w:rsid w:val="00E6585E"/>
    <w:rsid w:val="00E66D06"/>
    <w:rsid w:val="00E70D4E"/>
    <w:rsid w:val="00E71911"/>
    <w:rsid w:val="00E728C9"/>
    <w:rsid w:val="00E747F4"/>
    <w:rsid w:val="00E814B9"/>
    <w:rsid w:val="00E850A8"/>
    <w:rsid w:val="00E972F2"/>
    <w:rsid w:val="00E97F28"/>
    <w:rsid w:val="00EA0032"/>
    <w:rsid w:val="00EA0D24"/>
    <w:rsid w:val="00EC3628"/>
    <w:rsid w:val="00ED0284"/>
    <w:rsid w:val="00ED61A5"/>
    <w:rsid w:val="00EE5008"/>
    <w:rsid w:val="00EF06C7"/>
    <w:rsid w:val="00EF43C7"/>
    <w:rsid w:val="00F030C3"/>
    <w:rsid w:val="00F038A9"/>
    <w:rsid w:val="00F071F0"/>
    <w:rsid w:val="00F245BE"/>
    <w:rsid w:val="00F44279"/>
    <w:rsid w:val="00F47942"/>
    <w:rsid w:val="00F557B7"/>
    <w:rsid w:val="00F66966"/>
    <w:rsid w:val="00F676AE"/>
    <w:rsid w:val="00F939DA"/>
    <w:rsid w:val="00FA519F"/>
    <w:rsid w:val="00FB4EC8"/>
    <w:rsid w:val="00FB6DD9"/>
    <w:rsid w:val="00FC3E2F"/>
    <w:rsid w:val="00FC500C"/>
    <w:rsid w:val="00FE0F17"/>
    <w:rsid w:val="00FF29F9"/>
    <w:rsid w:val="00FF3E2E"/>
    <w:rsid w:val="00FF7088"/>
    <w:rsid w:val="23E0078D"/>
    <w:rsid w:val="42A3A360"/>
    <w:rsid w:val="7BFC17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564F"/>
  <w15:chartTrackingRefBased/>
  <w15:docId w15:val="{50E544E6-C1F5-41A5-87FA-971374AA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3A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9B0B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B0B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722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2ED1"/>
    <w:rPr>
      <w:b/>
      <w:bCs/>
    </w:rPr>
  </w:style>
  <w:style w:type="character" w:styleId="Hyperlink">
    <w:name w:val="Hyperlink"/>
    <w:basedOn w:val="DefaultParagraphFont"/>
    <w:uiPriority w:val="99"/>
    <w:unhideWhenUsed/>
    <w:rsid w:val="00402ED1"/>
    <w:rPr>
      <w:color w:val="0000FF"/>
      <w:u w:val="single"/>
    </w:rPr>
  </w:style>
  <w:style w:type="paragraph" w:styleId="NormalWeb">
    <w:name w:val="Normal (Web)"/>
    <w:basedOn w:val="Normal"/>
    <w:uiPriority w:val="99"/>
    <w:unhideWhenUsed/>
    <w:rsid w:val="00EA0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26A3B"/>
    <w:pPr>
      <w:ind w:left="720"/>
      <w:contextualSpacing/>
    </w:pPr>
  </w:style>
  <w:style w:type="paragraph" w:styleId="Header">
    <w:name w:val="header"/>
    <w:basedOn w:val="Normal"/>
    <w:link w:val="HeaderChar"/>
    <w:uiPriority w:val="99"/>
    <w:unhideWhenUsed/>
    <w:rsid w:val="00B77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3DC"/>
  </w:style>
  <w:style w:type="paragraph" w:styleId="Footer">
    <w:name w:val="footer"/>
    <w:basedOn w:val="Normal"/>
    <w:link w:val="FooterChar"/>
    <w:uiPriority w:val="99"/>
    <w:unhideWhenUsed/>
    <w:rsid w:val="00B77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3DC"/>
  </w:style>
  <w:style w:type="table" w:styleId="TableGrid">
    <w:name w:val="Table Grid"/>
    <w:basedOn w:val="TableNormal"/>
    <w:uiPriority w:val="39"/>
    <w:rsid w:val="00713AF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713AFE"/>
    <w:pPr>
      <w:pBdr>
        <w:top w:val="nil"/>
        <w:left w:val="nil"/>
        <w:bottom w:val="nil"/>
        <w:right w:val="nil"/>
        <w:between w:val="nil"/>
        <w:bar w:val="nil"/>
      </w:pBdr>
      <w:spacing w:after="0" w:line="240" w:lineRule="auto"/>
    </w:pPr>
    <w:rPr>
      <w:rFonts w:ascii="Palatino Linotype" w:eastAsia="Palatino Linotype" w:hAnsi="Palatino Linotype" w:cs="Palatino Linotype"/>
      <w:color w:val="000000"/>
      <w:sz w:val="19"/>
      <w:szCs w:val="19"/>
      <w:u w:color="000000"/>
      <w:bdr w:val="nil"/>
      <w:lang w:val="en-US" w:eastAsia="en-GB"/>
      <w14:textOutline w14:w="0" w14:cap="flat" w14:cmpd="sng" w14:algn="ctr">
        <w14:noFill/>
        <w14:prstDash w14:val="solid"/>
        <w14:bevel/>
      </w14:textOutline>
    </w:rPr>
  </w:style>
  <w:style w:type="character" w:customStyle="1" w:styleId="BodyTextChar">
    <w:name w:val="Body Text Char"/>
    <w:basedOn w:val="DefaultParagraphFont"/>
    <w:link w:val="BodyText"/>
    <w:rsid w:val="00713AFE"/>
    <w:rPr>
      <w:rFonts w:ascii="Palatino Linotype" w:eastAsia="Palatino Linotype" w:hAnsi="Palatino Linotype" w:cs="Palatino Linotype"/>
      <w:color w:val="000000"/>
      <w:sz w:val="19"/>
      <w:szCs w:val="19"/>
      <w:u w:color="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713AFE"/>
    <w:rPr>
      <w:rFonts w:ascii="Times New Roman" w:eastAsia="Times New Roman" w:hAnsi="Times New Roman" w:cs="Times New Roman"/>
      <w:b/>
      <w:bCs/>
      <w:kern w:val="36"/>
      <w:sz w:val="48"/>
      <w:szCs w:val="48"/>
      <w:lang w:eastAsia="en-GB"/>
    </w:rPr>
  </w:style>
  <w:style w:type="character" w:customStyle="1" w:styleId="wixui-rich-texttext">
    <w:name w:val="wixui-rich-text__text"/>
    <w:basedOn w:val="DefaultParagraphFont"/>
    <w:rsid w:val="00713AFE"/>
  </w:style>
  <w:style w:type="character" w:customStyle="1" w:styleId="Heading2Char">
    <w:name w:val="Heading 2 Char"/>
    <w:basedOn w:val="DefaultParagraphFont"/>
    <w:link w:val="Heading2"/>
    <w:uiPriority w:val="9"/>
    <w:rsid w:val="009B0B80"/>
    <w:rPr>
      <w:rFonts w:asciiTheme="majorHAnsi" w:eastAsiaTheme="majorEastAsia" w:hAnsiTheme="majorHAnsi" w:cstheme="majorBidi"/>
      <w:color w:val="2F5496" w:themeColor="accent1" w:themeShade="BF"/>
      <w:sz w:val="26"/>
      <w:szCs w:val="26"/>
    </w:rPr>
  </w:style>
  <w:style w:type="numbering" w:customStyle="1" w:styleId="ImportedStyle1">
    <w:name w:val="Imported Style 1"/>
    <w:rsid w:val="009B0B80"/>
    <w:pPr>
      <w:numPr>
        <w:numId w:val="4"/>
      </w:numPr>
    </w:pPr>
  </w:style>
  <w:style w:type="paragraph" w:customStyle="1" w:styleId="Default">
    <w:name w:val="Default"/>
    <w:rsid w:val="009B0B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List1">
    <w:name w:val="List1"/>
    <w:basedOn w:val="Normal"/>
    <w:next w:val="Normal"/>
    <w:rsid w:val="009B0B80"/>
    <w:pPr>
      <w:keepNext/>
      <w:widowControl w:val="0"/>
      <w:tabs>
        <w:tab w:val="left" w:pos="567"/>
      </w:tabs>
      <w:autoSpaceDE w:val="0"/>
      <w:autoSpaceDN w:val="0"/>
      <w:adjustRightInd w:val="0"/>
      <w:spacing w:after="120" w:line="240" w:lineRule="auto"/>
      <w:ind w:left="567" w:hanging="567"/>
    </w:pPr>
    <w:rPr>
      <w:rFonts w:ascii="Trebuchet MS" w:eastAsia="Times New Roman" w:hAnsi="Trebuchet MS" w:cs="Times New Roman"/>
      <w:noProof/>
      <w:sz w:val="20"/>
      <w:szCs w:val="20"/>
      <w:u w:color="000000"/>
    </w:rPr>
  </w:style>
  <w:style w:type="character" w:customStyle="1" w:styleId="Heading3Char">
    <w:name w:val="Heading 3 Char"/>
    <w:basedOn w:val="DefaultParagraphFont"/>
    <w:link w:val="Heading3"/>
    <w:uiPriority w:val="9"/>
    <w:rsid w:val="009B0B80"/>
    <w:rPr>
      <w:rFonts w:asciiTheme="majorHAnsi" w:eastAsiaTheme="majorEastAsia" w:hAnsiTheme="majorHAnsi" w:cstheme="majorBidi"/>
      <w:color w:val="1F3763" w:themeColor="accent1" w:themeShade="7F"/>
      <w:sz w:val="24"/>
      <w:szCs w:val="24"/>
    </w:rPr>
  </w:style>
  <w:style w:type="numbering" w:customStyle="1" w:styleId="ImportedStyle17">
    <w:name w:val="Imported Style 17"/>
    <w:rsid w:val="00180C7C"/>
    <w:pPr>
      <w:numPr>
        <w:numId w:val="8"/>
      </w:numPr>
    </w:pPr>
  </w:style>
  <w:style w:type="paragraph" w:customStyle="1" w:styleId="paragraph">
    <w:name w:val="paragraph"/>
    <w:rsid w:val="00180C7C"/>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en-GB"/>
      <w14:textOutline w14:w="0" w14:cap="flat" w14:cmpd="sng" w14:algn="ctr">
        <w14:noFill/>
        <w14:prstDash w14:val="solid"/>
        <w14:bevel/>
      </w14:textOutline>
    </w:rPr>
  </w:style>
  <w:style w:type="paragraph" w:customStyle="1" w:styleId="MediumGrid1-Accent21">
    <w:name w:val="Medium Grid 1 - Accent 21"/>
    <w:rsid w:val="009C1310"/>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14:textOutline w14:w="0" w14:cap="flat" w14:cmpd="sng" w14:algn="ctr">
        <w14:noFill/>
        <w14:prstDash w14:val="solid"/>
        <w14:bevel/>
      </w14:textOutline>
    </w:rPr>
  </w:style>
  <w:style w:type="numbering" w:customStyle="1" w:styleId="ImportedStyle18">
    <w:name w:val="Imported Style 18"/>
    <w:rsid w:val="009C1310"/>
    <w:pPr>
      <w:numPr>
        <w:numId w:val="10"/>
      </w:numPr>
    </w:pPr>
  </w:style>
  <w:style w:type="numbering" w:customStyle="1" w:styleId="ImportedStyle19">
    <w:name w:val="Imported Style 19"/>
    <w:rsid w:val="009C1310"/>
    <w:pPr>
      <w:numPr>
        <w:numId w:val="12"/>
      </w:numPr>
    </w:pPr>
  </w:style>
  <w:style w:type="numbering" w:customStyle="1" w:styleId="ImportedStyle7">
    <w:name w:val="Imported Style 7"/>
    <w:rsid w:val="009C1310"/>
    <w:pPr>
      <w:numPr>
        <w:numId w:val="14"/>
      </w:numPr>
    </w:pPr>
  </w:style>
  <w:style w:type="numbering" w:customStyle="1" w:styleId="ImportedStyle8">
    <w:name w:val="Imported Style 8"/>
    <w:rsid w:val="009C1310"/>
    <w:pPr>
      <w:numPr>
        <w:numId w:val="16"/>
      </w:numPr>
    </w:pPr>
  </w:style>
  <w:style w:type="numbering" w:customStyle="1" w:styleId="ImportedStyle9">
    <w:name w:val="Imported Style 9"/>
    <w:rsid w:val="009C1310"/>
    <w:pPr>
      <w:numPr>
        <w:numId w:val="18"/>
      </w:numPr>
    </w:pPr>
  </w:style>
  <w:style w:type="paragraph" w:customStyle="1" w:styleId="ColorfulList-Accent11">
    <w:name w:val="Colorful List - Accent 11"/>
    <w:rsid w:val="009C1310"/>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14:textOutline w14:w="0" w14:cap="flat" w14:cmpd="sng" w14:algn="ctr">
        <w14:noFill/>
        <w14:prstDash w14:val="solid"/>
        <w14:bevel/>
      </w14:textOutline>
    </w:rPr>
  </w:style>
  <w:style w:type="numbering" w:customStyle="1" w:styleId="ImportedStyle10">
    <w:name w:val="Imported Style 10"/>
    <w:rsid w:val="009C1310"/>
    <w:pPr>
      <w:numPr>
        <w:numId w:val="20"/>
      </w:numPr>
    </w:pPr>
  </w:style>
  <w:style w:type="paragraph" w:customStyle="1" w:styleId="NormalParagraphStyle">
    <w:name w:val="NormalParagraphStyle"/>
    <w:rsid w:val="009C1310"/>
    <w:pPr>
      <w:pBdr>
        <w:top w:val="nil"/>
        <w:left w:val="nil"/>
        <w:bottom w:val="nil"/>
        <w:right w:val="nil"/>
        <w:between w:val="nil"/>
        <w:bar w:val="nil"/>
      </w:pBdr>
      <w:spacing w:after="0" w:line="288" w:lineRule="auto"/>
    </w:pPr>
    <w:rPr>
      <w:rFonts w:ascii="Times New Roman" w:eastAsia="Times New Roman" w:hAnsi="Times New Roman" w:cs="Times New Roman"/>
      <w:color w:val="000000"/>
      <w:sz w:val="24"/>
      <w:szCs w:val="24"/>
      <w:u w:color="000000"/>
      <w:bdr w:val="nil"/>
      <w:lang w:val="en-US" w:eastAsia="en-GB"/>
      <w14:textOutline w14:w="0" w14:cap="flat" w14:cmpd="sng" w14:algn="ctr">
        <w14:noFill/>
        <w14:prstDash w14:val="solid"/>
        <w14:bevel/>
      </w14:textOutline>
    </w:rPr>
  </w:style>
  <w:style w:type="numbering" w:customStyle="1" w:styleId="ImportedStyle11">
    <w:name w:val="Imported Style 11"/>
    <w:rsid w:val="009C1310"/>
    <w:pPr>
      <w:numPr>
        <w:numId w:val="22"/>
      </w:numPr>
    </w:pPr>
  </w:style>
  <w:style w:type="numbering" w:customStyle="1" w:styleId="ImportedStyle12">
    <w:name w:val="Imported Style 12"/>
    <w:rsid w:val="00D160FC"/>
    <w:pPr>
      <w:numPr>
        <w:numId w:val="25"/>
      </w:numPr>
    </w:pPr>
  </w:style>
  <w:style w:type="paragraph" w:customStyle="1" w:styleId="Body">
    <w:name w:val="Body"/>
    <w:rsid w:val="00D160FC"/>
    <w:pPr>
      <w:pBdr>
        <w:top w:val="nil"/>
        <w:left w:val="nil"/>
        <w:bottom w:val="nil"/>
        <w:right w:val="nil"/>
        <w:between w:val="nil"/>
        <w:bar w:val="nil"/>
      </w:pBdr>
      <w:spacing w:after="200" w:line="276" w:lineRule="auto"/>
    </w:pPr>
    <w:rPr>
      <w:rFonts w:ascii="Helvetica" w:eastAsia="Helvetica" w:hAnsi="Helvetica" w:cs="Helvetica"/>
      <w:color w:val="000000"/>
      <w:sz w:val="24"/>
      <w:szCs w:val="24"/>
      <w:u w:color="000000"/>
      <w:bdr w:val="nil"/>
      <w:lang w:val="en-US" w:eastAsia="en-GB"/>
      <w14:textOutline w14:w="0" w14:cap="flat" w14:cmpd="sng" w14:algn="ctr">
        <w14:noFill/>
        <w14:prstDash w14:val="solid"/>
        <w14:bevel/>
      </w14:textOutline>
    </w:rPr>
  </w:style>
  <w:style w:type="numbering" w:customStyle="1" w:styleId="ImportedStyle13">
    <w:name w:val="Imported Style 13"/>
    <w:rsid w:val="00D160FC"/>
    <w:pPr>
      <w:numPr>
        <w:numId w:val="27"/>
      </w:numPr>
    </w:pPr>
  </w:style>
  <w:style w:type="numbering" w:customStyle="1" w:styleId="ImportedStyle14">
    <w:name w:val="Imported Style 14"/>
    <w:rsid w:val="00D160FC"/>
    <w:pPr>
      <w:numPr>
        <w:numId w:val="28"/>
      </w:numPr>
    </w:pPr>
  </w:style>
  <w:style w:type="numbering" w:customStyle="1" w:styleId="ImportedStyle15">
    <w:name w:val="Imported Style 15"/>
    <w:rsid w:val="00D160FC"/>
    <w:pPr>
      <w:numPr>
        <w:numId w:val="29"/>
      </w:numPr>
    </w:pPr>
  </w:style>
  <w:style w:type="numbering" w:customStyle="1" w:styleId="ImportedStyle16">
    <w:name w:val="Imported Style 16"/>
    <w:rsid w:val="00D160FC"/>
    <w:pPr>
      <w:numPr>
        <w:numId w:val="30"/>
      </w:numPr>
    </w:pPr>
  </w:style>
  <w:style w:type="numbering" w:customStyle="1" w:styleId="ImportedStyle2">
    <w:name w:val="Imported Style 2"/>
    <w:rsid w:val="00D160FC"/>
    <w:pPr>
      <w:numPr>
        <w:numId w:val="31"/>
      </w:numPr>
    </w:pPr>
  </w:style>
  <w:style w:type="numbering" w:customStyle="1" w:styleId="ImportedStyle3">
    <w:name w:val="Imported Style 3"/>
    <w:rsid w:val="00D160FC"/>
    <w:pPr>
      <w:numPr>
        <w:numId w:val="33"/>
      </w:numPr>
    </w:pPr>
  </w:style>
  <w:style w:type="numbering" w:customStyle="1" w:styleId="ImportedStyle4">
    <w:name w:val="Imported Style 4"/>
    <w:rsid w:val="00D160FC"/>
    <w:pPr>
      <w:numPr>
        <w:numId w:val="35"/>
      </w:numPr>
    </w:pPr>
  </w:style>
  <w:style w:type="numbering" w:customStyle="1" w:styleId="ImportedStyle5">
    <w:name w:val="Imported Style 5"/>
    <w:rsid w:val="00D160FC"/>
    <w:pPr>
      <w:numPr>
        <w:numId w:val="37"/>
      </w:numPr>
    </w:pPr>
  </w:style>
  <w:style w:type="numbering" w:customStyle="1" w:styleId="ImportedStyle6">
    <w:name w:val="Imported Style 6"/>
    <w:rsid w:val="008D3809"/>
    <w:pPr>
      <w:numPr>
        <w:numId w:val="40"/>
      </w:numPr>
    </w:pPr>
  </w:style>
  <w:style w:type="paragraph" w:styleId="TOCHeading">
    <w:name w:val="TOC Heading"/>
    <w:basedOn w:val="Heading1"/>
    <w:next w:val="Normal"/>
    <w:uiPriority w:val="39"/>
    <w:unhideWhenUsed/>
    <w:qFormat/>
    <w:rsid w:val="008D3809"/>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8D3809"/>
    <w:pPr>
      <w:tabs>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8D3809"/>
    <w:pPr>
      <w:spacing w:after="100"/>
      <w:ind w:left="220"/>
    </w:pPr>
  </w:style>
  <w:style w:type="character" w:styleId="Emphasis">
    <w:name w:val="Emphasis"/>
    <w:qFormat/>
    <w:rsid w:val="00FC3E2F"/>
    <w:rPr>
      <w:i/>
      <w:iCs/>
    </w:rPr>
  </w:style>
  <w:style w:type="character" w:customStyle="1" w:styleId="italic1">
    <w:name w:val="italic1"/>
    <w:rsid w:val="00FB4EC8"/>
    <w:rPr>
      <w:i/>
      <w:iCs/>
    </w:rPr>
  </w:style>
  <w:style w:type="paragraph" w:styleId="Revision">
    <w:name w:val="Revision"/>
    <w:hidden/>
    <w:uiPriority w:val="99"/>
    <w:semiHidden/>
    <w:rsid w:val="00F47942"/>
    <w:pPr>
      <w:spacing w:after="0" w:line="240" w:lineRule="auto"/>
    </w:pPr>
  </w:style>
  <w:style w:type="character" w:customStyle="1" w:styleId="Heading4Char">
    <w:name w:val="Heading 4 Char"/>
    <w:basedOn w:val="DefaultParagraphFont"/>
    <w:link w:val="Heading4"/>
    <w:uiPriority w:val="9"/>
    <w:semiHidden/>
    <w:rsid w:val="00C7223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C7223F"/>
    <w:rPr>
      <w:color w:val="605E5C"/>
      <w:shd w:val="clear" w:color="auto" w:fill="E1DFDD"/>
    </w:rPr>
  </w:style>
  <w:style w:type="character" w:styleId="CommentReference">
    <w:name w:val="annotation reference"/>
    <w:basedOn w:val="DefaultParagraphFont"/>
    <w:uiPriority w:val="99"/>
    <w:semiHidden/>
    <w:unhideWhenUsed/>
    <w:rsid w:val="00872257"/>
    <w:rPr>
      <w:sz w:val="16"/>
      <w:szCs w:val="16"/>
    </w:rPr>
  </w:style>
  <w:style w:type="paragraph" w:styleId="CommentText">
    <w:name w:val="annotation text"/>
    <w:basedOn w:val="Normal"/>
    <w:link w:val="CommentTextChar"/>
    <w:uiPriority w:val="99"/>
    <w:unhideWhenUsed/>
    <w:rsid w:val="00872257"/>
    <w:pPr>
      <w:spacing w:line="240" w:lineRule="auto"/>
    </w:pPr>
    <w:rPr>
      <w:sz w:val="20"/>
      <w:szCs w:val="20"/>
    </w:rPr>
  </w:style>
  <w:style w:type="character" w:customStyle="1" w:styleId="CommentTextChar">
    <w:name w:val="Comment Text Char"/>
    <w:basedOn w:val="DefaultParagraphFont"/>
    <w:link w:val="CommentText"/>
    <w:uiPriority w:val="99"/>
    <w:rsid w:val="00872257"/>
    <w:rPr>
      <w:sz w:val="20"/>
      <w:szCs w:val="20"/>
    </w:rPr>
  </w:style>
  <w:style w:type="paragraph" w:styleId="CommentSubject">
    <w:name w:val="annotation subject"/>
    <w:basedOn w:val="CommentText"/>
    <w:next w:val="CommentText"/>
    <w:link w:val="CommentSubjectChar"/>
    <w:uiPriority w:val="99"/>
    <w:semiHidden/>
    <w:unhideWhenUsed/>
    <w:rsid w:val="00872257"/>
    <w:rPr>
      <w:b/>
      <w:bCs/>
    </w:rPr>
  </w:style>
  <w:style w:type="character" w:customStyle="1" w:styleId="CommentSubjectChar">
    <w:name w:val="Comment Subject Char"/>
    <w:basedOn w:val="CommentTextChar"/>
    <w:link w:val="CommentSubject"/>
    <w:uiPriority w:val="99"/>
    <w:semiHidden/>
    <w:rsid w:val="008722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2129">
      <w:bodyDiv w:val="1"/>
      <w:marLeft w:val="0"/>
      <w:marRight w:val="0"/>
      <w:marTop w:val="0"/>
      <w:marBottom w:val="0"/>
      <w:divBdr>
        <w:top w:val="none" w:sz="0" w:space="0" w:color="auto"/>
        <w:left w:val="none" w:sz="0" w:space="0" w:color="auto"/>
        <w:bottom w:val="none" w:sz="0" w:space="0" w:color="auto"/>
        <w:right w:val="none" w:sz="0" w:space="0" w:color="auto"/>
      </w:divBdr>
    </w:div>
    <w:div w:id="193084217">
      <w:bodyDiv w:val="1"/>
      <w:marLeft w:val="0"/>
      <w:marRight w:val="0"/>
      <w:marTop w:val="0"/>
      <w:marBottom w:val="0"/>
      <w:divBdr>
        <w:top w:val="none" w:sz="0" w:space="0" w:color="auto"/>
        <w:left w:val="none" w:sz="0" w:space="0" w:color="auto"/>
        <w:bottom w:val="none" w:sz="0" w:space="0" w:color="auto"/>
        <w:right w:val="none" w:sz="0" w:space="0" w:color="auto"/>
      </w:divBdr>
    </w:div>
    <w:div w:id="239681615">
      <w:bodyDiv w:val="1"/>
      <w:marLeft w:val="0"/>
      <w:marRight w:val="0"/>
      <w:marTop w:val="0"/>
      <w:marBottom w:val="0"/>
      <w:divBdr>
        <w:top w:val="none" w:sz="0" w:space="0" w:color="auto"/>
        <w:left w:val="none" w:sz="0" w:space="0" w:color="auto"/>
        <w:bottom w:val="none" w:sz="0" w:space="0" w:color="auto"/>
        <w:right w:val="none" w:sz="0" w:space="0" w:color="auto"/>
      </w:divBdr>
    </w:div>
    <w:div w:id="277027114">
      <w:bodyDiv w:val="1"/>
      <w:marLeft w:val="0"/>
      <w:marRight w:val="0"/>
      <w:marTop w:val="0"/>
      <w:marBottom w:val="0"/>
      <w:divBdr>
        <w:top w:val="none" w:sz="0" w:space="0" w:color="auto"/>
        <w:left w:val="none" w:sz="0" w:space="0" w:color="auto"/>
        <w:bottom w:val="none" w:sz="0" w:space="0" w:color="auto"/>
        <w:right w:val="none" w:sz="0" w:space="0" w:color="auto"/>
      </w:divBdr>
    </w:div>
    <w:div w:id="291837464">
      <w:bodyDiv w:val="1"/>
      <w:marLeft w:val="0"/>
      <w:marRight w:val="0"/>
      <w:marTop w:val="0"/>
      <w:marBottom w:val="0"/>
      <w:divBdr>
        <w:top w:val="none" w:sz="0" w:space="0" w:color="auto"/>
        <w:left w:val="none" w:sz="0" w:space="0" w:color="auto"/>
        <w:bottom w:val="none" w:sz="0" w:space="0" w:color="auto"/>
        <w:right w:val="none" w:sz="0" w:space="0" w:color="auto"/>
      </w:divBdr>
      <w:divsChild>
        <w:div w:id="190534188">
          <w:marLeft w:val="0"/>
          <w:marRight w:val="0"/>
          <w:marTop w:val="0"/>
          <w:marBottom w:val="0"/>
          <w:divBdr>
            <w:top w:val="none" w:sz="0" w:space="0" w:color="auto"/>
            <w:left w:val="none" w:sz="0" w:space="0" w:color="auto"/>
            <w:bottom w:val="none" w:sz="0" w:space="0" w:color="auto"/>
            <w:right w:val="none" w:sz="0" w:space="0" w:color="auto"/>
          </w:divBdr>
        </w:div>
      </w:divsChild>
    </w:div>
    <w:div w:id="295263660">
      <w:bodyDiv w:val="1"/>
      <w:marLeft w:val="0"/>
      <w:marRight w:val="0"/>
      <w:marTop w:val="0"/>
      <w:marBottom w:val="0"/>
      <w:divBdr>
        <w:top w:val="none" w:sz="0" w:space="0" w:color="auto"/>
        <w:left w:val="none" w:sz="0" w:space="0" w:color="auto"/>
        <w:bottom w:val="none" w:sz="0" w:space="0" w:color="auto"/>
        <w:right w:val="none" w:sz="0" w:space="0" w:color="auto"/>
      </w:divBdr>
    </w:div>
    <w:div w:id="346491155">
      <w:bodyDiv w:val="1"/>
      <w:marLeft w:val="0"/>
      <w:marRight w:val="0"/>
      <w:marTop w:val="0"/>
      <w:marBottom w:val="0"/>
      <w:divBdr>
        <w:top w:val="none" w:sz="0" w:space="0" w:color="auto"/>
        <w:left w:val="none" w:sz="0" w:space="0" w:color="auto"/>
        <w:bottom w:val="none" w:sz="0" w:space="0" w:color="auto"/>
        <w:right w:val="none" w:sz="0" w:space="0" w:color="auto"/>
      </w:divBdr>
    </w:div>
    <w:div w:id="428624937">
      <w:bodyDiv w:val="1"/>
      <w:marLeft w:val="0"/>
      <w:marRight w:val="0"/>
      <w:marTop w:val="0"/>
      <w:marBottom w:val="0"/>
      <w:divBdr>
        <w:top w:val="none" w:sz="0" w:space="0" w:color="auto"/>
        <w:left w:val="none" w:sz="0" w:space="0" w:color="auto"/>
        <w:bottom w:val="none" w:sz="0" w:space="0" w:color="auto"/>
        <w:right w:val="none" w:sz="0" w:space="0" w:color="auto"/>
      </w:divBdr>
    </w:div>
    <w:div w:id="438255652">
      <w:bodyDiv w:val="1"/>
      <w:marLeft w:val="0"/>
      <w:marRight w:val="0"/>
      <w:marTop w:val="0"/>
      <w:marBottom w:val="0"/>
      <w:divBdr>
        <w:top w:val="none" w:sz="0" w:space="0" w:color="auto"/>
        <w:left w:val="none" w:sz="0" w:space="0" w:color="auto"/>
        <w:bottom w:val="none" w:sz="0" w:space="0" w:color="auto"/>
        <w:right w:val="none" w:sz="0" w:space="0" w:color="auto"/>
      </w:divBdr>
    </w:div>
    <w:div w:id="521936045">
      <w:bodyDiv w:val="1"/>
      <w:marLeft w:val="0"/>
      <w:marRight w:val="0"/>
      <w:marTop w:val="0"/>
      <w:marBottom w:val="0"/>
      <w:divBdr>
        <w:top w:val="none" w:sz="0" w:space="0" w:color="auto"/>
        <w:left w:val="none" w:sz="0" w:space="0" w:color="auto"/>
        <w:bottom w:val="none" w:sz="0" w:space="0" w:color="auto"/>
        <w:right w:val="none" w:sz="0" w:space="0" w:color="auto"/>
      </w:divBdr>
    </w:div>
    <w:div w:id="649093554">
      <w:bodyDiv w:val="1"/>
      <w:marLeft w:val="0"/>
      <w:marRight w:val="0"/>
      <w:marTop w:val="0"/>
      <w:marBottom w:val="0"/>
      <w:divBdr>
        <w:top w:val="none" w:sz="0" w:space="0" w:color="auto"/>
        <w:left w:val="none" w:sz="0" w:space="0" w:color="auto"/>
        <w:bottom w:val="none" w:sz="0" w:space="0" w:color="auto"/>
        <w:right w:val="none" w:sz="0" w:space="0" w:color="auto"/>
      </w:divBdr>
    </w:div>
    <w:div w:id="941032904">
      <w:bodyDiv w:val="1"/>
      <w:marLeft w:val="0"/>
      <w:marRight w:val="0"/>
      <w:marTop w:val="0"/>
      <w:marBottom w:val="0"/>
      <w:divBdr>
        <w:top w:val="none" w:sz="0" w:space="0" w:color="auto"/>
        <w:left w:val="none" w:sz="0" w:space="0" w:color="auto"/>
        <w:bottom w:val="none" w:sz="0" w:space="0" w:color="auto"/>
        <w:right w:val="none" w:sz="0" w:space="0" w:color="auto"/>
      </w:divBdr>
    </w:div>
    <w:div w:id="1026713381">
      <w:bodyDiv w:val="1"/>
      <w:marLeft w:val="0"/>
      <w:marRight w:val="0"/>
      <w:marTop w:val="0"/>
      <w:marBottom w:val="0"/>
      <w:divBdr>
        <w:top w:val="none" w:sz="0" w:space="0" w:color="auto"/>
        <w:left w:val="none" w:sz="0" w:space="0" w:color="auto"/>
        <w:bottom w:val="none" w:sz="0" w:space="0" w:color="auto"/>
        <w:right w:val="none" w:sz="0" w:space="0" w:color="auto"/>
      </w:divBdr>
    </w:div>
    <w:div w:id="1077871498">
      <w:bodyDiv w:val="1"/>
      <w:marLeft w:val="0"/>
      <w:marRight w:val="0"/>
      <w:marTop w:val="0"/>
      <w:marBottom w:val="0"/>
      <w:divBdr>
        <w:top w:val="none" w:sz="0" w:space="0" w:color="auto"/>
        <w:left w:val="none" w:sz="0" w:space="0" w:color="auto"/>
        <w:bottom w:val="none" w:sz="0" w:space="0" w:color="auto"/>
        <w:right w:val="none" w:sz="0" w:space="0" w:color="auto"/>
      </w:divBdr>
    </w:div>
    <w:div w:id="1172377076">
      <w:bodyDiv w:val="1"/>
      <w:marLeft w:val="0"/>
      <w:marRight w:val="0"/>
      <w:marTop w:val="0"/>
      <w:marBottom w:val="0"/>
      <w:divBdr>
        <w:top w:val="none" w:sz="0" w:space="0" w:color="auto"/>
        <w:left w:val="none" w:sz="0" w:space="0" w:color="auto"/>
        <w:bottom w:val="none" w:sz="0" w:space="0" w:color="auto"/>
        <w:right w:val="none" w:sz="0" w:space="0" w:color="auto"/>
      </w:divBdr>
    </w:div>
    <w:div w:id="1174883619">
      <w:bodyDiv w:val="1"/>
      <w:marLeft w:val="0"/>
      <w:marRight w:val="0"/>
      <w:marTop w:val="0"/>
      <w:marBottom w:val="0"/>
      <w:divBdr>
        <w:top w:val="none" w:sz="0" w:space="0" w:color="auto"/>
        <w:left w:val="none" w:sz="0" w:space="0" w:color="auto"/>
        <w:bottom w:val="none" w:sz="0" w:space="0" w:color="auto"/>
        <w:right w:val="none" w:sz="0" w:space="0" w:color="auto"/>
      </w:divBdr>
    </w:div>
    <w:div w:id="1248998650">
      <w:bodyDiv w:val="1"/>
      <w:marLeft w:val="0"/>
      <w:marRight w:val="0"/>
      <w:marTop w:val="0"/>
      <w:marBottom w:val="0"/>
      <w:divBdr>
        <w:top w:val="none" w:sz="0" w:space="0" w:color="auto"/>
        <w:left w:val="none" w:sz="0" w:space="0" w:color="auto"/>
        <w:bottom w:val="none" w:sz="0" w:space="0" w:color="auto"/>
        <w:right w:val="none" w:sz="0" w:space="0" w:color="auto"/>
      </w:divBdr>
    </w:div>
    <w:div w:id="1530754592">
      <w:bodyDiv w:val="1"/>
      <w:marLeft w:val="0"/>
      <w:marRight w:val="0"/>
      <w:marTop w:val="0"/>
      <w:marBottom w:val="0"/>
      <w:divBdr>
        <w:top w:val="none" w:sz="0" w:space="0" w:color="auto"/>
        <w:left w:val="none" w:sz="0" w:space="0" w:color="auto"/>
        <w:bottom w:val="none" w:sz="0" w:space="0" w:color="auto"/>
        <w:right w:val="none" w:sz="0" w:space="0" w:color="auto"/>
      </w:divBdr>
    </w:div>
    <w:div w:id="1730036270">
      <w:bodyDiv w:val="1"/>
      <w:marLeft w:val="0"/>
      <w:marRight w:val="0"/>
      <w:marTop w:val="0"/>
      <w:marBottom w:val="0"/>
      <w:divBdr>
        <w:top w:val="none" w:sz="0" w:space="0" w:color="auto"/>
        <w:left w:val="none" w:sz="0" w:space="0" w:color="auto"/>
        <w:bottom w:val="none" w:sz="0" w:space="0" w:color="auto"/>
        <w:right w:val="none" w:sz="0" w:space="0" w:color="auto"/>
      </w:divBdr>
    </w:div>
    <w:div w:id="1826777462">
      <w:bodyDiv w:val="1"/>
      <w:marLeft w:val="0"/>
      <w:marRight w:val="0"/>
      <w:marTop w:val="0"/>
      <w:marBottom w:val="0"/>
      <w:divBdr>
        <w:top w:val="none" w:sz="0" w:space="0" w:color="auto"/>
        <w:left w:val="none" w:sz="0" w:space="0" w:color="auto"/>
        <w:bottom w:val="none" w:sz="0" w:space="0" w:color="auto"/>
        <w:right w:val="none" w:sz="0" w:space="0" w:color="auto"/>
      </w:divBdr>
    </w:div>
    <w:div w:id="2004892217">
      <w:bodyDiv w:val="1"/>
      <w:marLeft w:val="0"/>
      <w:marRight w:val="0"/>
      <w:marTop w:val="0"/>
      <w:marBottom w:val="0"/>
      <w:divBdr>
        <w:top w:val="none" w:sz="0" w:space="0" w:color="auto"/>
        <w:left w:val="none" w:sz="0" w:space="0" w:color="auto"/>
        <w:bottom w:val="none" w:sz="0" w:space="0" w:color="auto"/>
        <w:right w:val="none" w:sz="0" w:space="0" w:color="auto"/>
      </w:divBdr>
    </w:div>
    <w:div w:id="2062901217">
      <w:bodyDiv w:val="1"/>
      <w:marLeft w:val="0"/>
      <w:marRight w:val="0"/>
      <w:marTop w:val="0"/>
      <w:marBottom w:val="0"/>
      <w:divBdr>
        <w:top w:val="none" w:sz="0" w:space="0" w:color="auto"/>
        <w:left w:val="none" w:sz="0" w:space="0" w:color="auto"/>
        <w:bottom w:val="none" w:sz="0" w:space="0" w:color="auto"/>
        <w:right w:val="none" w:sz="0" w:space="0" w:color="auto"/>
      </w:divBdr>
      <w:divsChild>
        <w:div w:id="1511600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49a7b67cba25f610c7db3f/Working_together_to_safeguard_children_2023_-_statutory_guidance.pdf"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cessmatters2.wixsite.com/dalesdown/family-foundations-trust"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6b94eefe1a249e937cbd2d/Keeping_children_safe_in_education_202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7fc336-219f-4db1-a8f1-94e483cd9d57">
      <UserInfo>
        <DisplayName>Peter Wright</DisplayName>
        <AccountId>34</AccountId>
        <AccountType/>
      </UserInfo>
      <UserInfo>
        <DisplayName>Cheri Rowe</DisplayName>
        <AccountId>35</AccountId>
        <AccountType/>
      </UserInfo>
    </SharedWithUsers>
    <lcf76f155ced4ddcb4097134ff3c332f xmlns="b12f5237-08fd-4d53-87e0-0de614e680dd">
      <Terms xmlns="http://schemas.microsoft.com/office/infopath/2007/PartnerControls"/>
    </lcf76f155ced4ddcb4097134ff3c332f>
    <TaxCatchAll xmlns="727fc336-219f-4db1-a8f1-94e483cd9d5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ICS17</b:Tag>
    <b:SourceType>Report</b:SourceType>
    <b:Guid>{6C258DDE-A1CF-45DA-9B38-526CAFA03304}</b:Guid>
    <b:Title>Cultural Markers. Assessing, measuring and Improving Culture in the Charity Sector</b:Title>
    <b:Year>2017</b:Year>
    <b:City>London</b:City>
    <b:Publisher>Insitute of Chartered secretaries and Administrators</b:Publisher>
    <b:LCID>en-GB</b:LCID>
    <b:Author>
      <b:Author>
        <b:Corporate>ICSA The Governance Institute</b:Corporate>
      </b:Author>
    </b:Autho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3DAE63521DE38C42B97A2DB03BD931A1" ma:contentTypeVersion="18" ma:contentTypeDescription="Create a new document." ma:contentTypeScope="" ma:versionID="e09f2612ebb924775daf6a97fdc43f06">
  <xsd:schema xmlns:xsd="http://www.w3.org/2001/XMLSchema" xmlns:xs="http://www.w3.org/2001/XMLSchema" xmlns:p="http://schemas.microsoft.com/office/2006/metadata/properties" xmlns:ns2="b12f5237-08fd-4d53-87e0-0de614e680dd" xmlns:ns3="727fc336-219f-4db1-a8f1-94e483cd9d57" targetNamespace="http://schemas.microsoft.com/office/2006/metadata/properties" ma:root="true" ma:fieldsID="443fa5574d94fee8d629d5325f27067f" ns2:_="" ns3:_="">
    <xsd:import namespace="b12f5237-08fd-4d53-87e0-0de614e680dd"/>
    <xsd:import namespace="727fc336-219f-4db1-a8f1-94e483cd9d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f5237-08fd-4d53-87e0-0de614e68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939b47-defc-439b-87b4-0ae4e293c0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fc336-219f-4db1-a8f1-94e483cd9d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efa7ab-87a5-444a-a31f-d180956d6e9c}" ma:internalName="TaxCatchAll" ma:showField="CatchAllData" ma:web="727fc336-219f-4db1-a8f1-94e483cd9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90FA2-FAFF-4AE2-8A0C-83EAD23CE0B8}">
  <ds:schemaRefs>
    <ds:schemaRef ds:uri="http://schemas.microsoft.com/office/2006/metadata/properties"/>
    <ds:schemaRef ds:uri="http://schemas.microsoft.com/office/infopath/2007/PartnerControls"/>
    <ds:schemaRef ds:uri="727fc336-219f-4db1-a8f1-94e483cd9d57"/>
    <ds:schemaRef ds:uri="b12f5237-08fd-4d53-87e0-0de614e680dd"/>
  </ds:schemaRefs>
</ds:datastoreItem>
</file>

<file path=customXml/itemProps2.xml><?xml version="1.0" encoding="utf-8"?>
<ds:datastoreItem xmlns:ds="http://schemas.openxmlformats.org/officeDocument/2006/customXml" ds:itemID="{A78C280A-9080-4E5C-8178-E867AAAC6FE7}">
  <ds:schemaRefs>
    <ds:schemaRef ds:uri="http://schemas.openxmlformats.org/officeDocument/2006/bibliography"/>
  </ds:schemaRefs>
</ds:datastoreItem>
</file>

<file path=customXml/itemProps3.xml><?xml version="1.0" encoding="utf-8"?>
<ds:datastoreItem xmlns:ds="http://schemas.openxmlformats.org/officeDocument/2006/customXml" ds:itemID="{6A21F893-0B88-4FCA-9B72-F16933F69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f5237-08fd-4d53-87e0-0de614e680dd"/>
    <ds:schemaRef ds:uri="727fc336-219f-4db1-a8f1-94e483cd9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51869-E35E-49CF-9FE6-E50FF6585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8292</Words>
  <Characters>47271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Willmot</dc:creator>
  <cp:keywords/>
  <dc:description/>
  <cp:lastModifiedBy>Events</cp:lastModifiedBy>
  <cp:revision>14</cp:revision>
  <cp:lastPrinted>2024-05-17T11:08:00Z</cp:lastPrinted>
  <dcterms:created xsi:type="dcterms:W3CDTF">2025-07-25T11:43:00Z</dcterms:created>
  <dcterms:modified xsi:type="dcterms:W3CDTF">2025-07-29T14:50:00Z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0x0101003DAE63521DE38C42B97A2DB03BD931A1</vt:lpwstr>
  </property>
  <property fmtid="{D5CDD505-2E9C-101B-9397-08002B2CF9AE}" pid="3" name="MediaServiceImageTags">
    <vt:lpwstr/>
  </property>
</Properties>
</file>